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EE" w:rsidRPr="00703CEE" w:rsidRDefault="00703CEE" w:rsidP="00703CEE">
      <w:pPr>
        <w:pStyle w:val="Default"/>
        <w:rPr>
          <w:rFonts w:ascii="Times New Roman" w:hAnsi="Times New Roman" w:cs="Times New Roman"/>
        </w:rPr>
      </w:pPr>
    </w:p>
    <w:p w:rsidR="00703CEE" w:rsidRDefault="00703CEE" w:rsidP="00280B6C">
      <w:pPr>
        <w:pStyle w:val="Default"/>
        <w:jc w:val="center"/>
        <w:rPr>
          <w:rFonts w:ascii="Times New Roman" w:hAnsi="Times New Roman" w:cs="Times New Roman"/>
          <w:b/>
          <w:bCs/>
          <w:u w:val="single"/>
        </w:rPr>
      </w:pPr>
      <w:r w:rsidRPr="00280B6C">
        <w:rPr>
          <w:rFonts w:ascii="Times New Roman" w:hAnsi="Times New Roman" w:cs="Times New Roman"/>
          <w:b/>
          <w:bCs/>
          <w:u w:val="single"/>
        </w:rPr>
        <w:t xml:space="preserve">RESOLUTION </w:t>
      </w:r>
      <w:r w:rsidR="00280B6C" w:rsidRPr="00280B6C">
        <w:rPr>
          <w:rFonts w:ascii="Times New Roman" w:hAnsi="Times New Roman" w:cs="Times New Roman"/>
          <w:b/>
          <w:bCs/>
          <w:u w:val="single"/>
        </w:rPr>
        <w:t>2026-55</w:t>
      </w:r>
    </w:p>
    <w:p w:rsidR="00280B6C" w:rsidRDefault="00280B6C" w:rsidP="00280B6C">
      <w:pPr>
        <w:pStyle w:val="Default"/>
        <w:jc w:val="center"/>
        <w:rPr>
          <w:rFonts w:ascii="Times New Roman" w:hAnsi="Times New Roman" w:cs="Times New Roman"/>
          <w:b/>
          <w:bCs/>
          <w:u w:val="single"/>
        </w:rPr>
      </w:pPr>
    </w:p>
    <w:p w:rsidR="00280B6C" w:rsidRDefault="00280B6C" w:rsidP="00280B6C">
      <w:pPr>
        <w:pStyle w:val="Default"/>
        <w:jc w:val="center"/>
        <w:rPr>
          <w:rFonts w:ascii="Times New Roman" w:hAnsi="Times New Roman" w:cs="Times New Roman"/>
          <w:bCs/>
          <w:i/>
        </w:rPr>
      </w:pPr>
      <w:r>
        <w:rPr>
          <w:rFonts w:ascii="Times New Roman" w:hAnsi="Times New Roman" w:cs="Times New Roman"/>
          <w:bCs/>
          <w:i/>
        </w:rPr>
        <w:t>Township of New Hanover</w:t>
      </w:r>
    </w:p>
    <w:p w:rsidR="00280B6C" w:rsidRDefault="00280B6C" w:rsidP="00280B6C">
      <w:pPr>
        <w:pStyle w:val="Default"/>
        <w:jc w:val="center"/>
        <w:rPr>
          <w:rFonts w:ascii="Times New Roman" w:hAnsi="Times New Roman" w:cs="Times New Roman"/>
          <w:bCs/>
          <w:i/>
        </w:rPr>
      </w:pPr>
      <w:r>
        <w:rPr>
          <w:rFonts w:ascii="Times New Roman" w:hAnsi="Times New Roman" w:cs="Times New Roman"/>
          <w:bCs/>
          <w:i/>
        </w:rPr>
        <w:t>Country of Burlington</w:t>
      </w:r>
    </w:p>
    <w:p w:rsidR="00280B6C" w:rsidRPr="00280B6C" w:rsidRDefault="00280B6C" w:rsidP="00280B6C">
      <w:pPr>
        <w:pStyle w:val="Default"/>
        <w:jc w:val="center"/>
        <w:rPr>
          <w:rFonts w:ascii="Times New Roman" w:hAnsi="Times New Roman" w:cs="Times New Roman"/>
          <w:bCs/>
          <w:i/>
        </w:rPr>
      </w:pPr>
      <w:r>
        <w:rPr>
          <w:rFonts w:ascii="Times New Roman" w:hAnsi="Times New Roman" w:cs="Times New Roman"/>
          <w:bCs/>
          <w:i/>
        </w:rPr>
        <w:t>State of New Jersey</w:t>
      </w:r>
    </w:p>
    <w:p w:rsidR="00703CEE" w:rsidRDefault="00703CEE" w:rsidP="00703CEE">
      <w:pPr>
        <w:pStyle w:val="Default"/>
        <w:ind w:left="2160" w:firstLine="720"/>
        <w:rPr>
          <w:rFonts w:ascii="Times New Roman" w:hAnsi="Times New Roman" w:cs="Times New Roman"/>
        </w:rPr>
      </w:pPr>
    </w:p>
    <w:p w:rsidR="00703CEE" w:rsidRDefault="00703CEE" w:rsidP="00703CEE">
      <w:pPr>
        <w:pStyle w:val="Default"/>
        <w:jc w:val="center"/>
        <w:rPr>
          <w:rFonts w:ascii="Times New Roman" w:hAnsi="Times New Roman" w:cs="Times New Roman"/>
          <w:b/>
          <w:bCs/>
        </w:rPr>
      </w:pPr>
      <w:r w:rsidRPr="00703CEE">
        <w:rPr>
          <w:rFonts w:ascii="Times New Roman" w:hAnsi="Times New Roman" w:cs="Times New Roman"/>
          <w:b/>
          <w:bCs/>
        </w:rPr>
        <w:t>A RESOLUTION URGING THE NEW JERSEY STATE LEGISLATURE AND GOVERNOR TO REPEAL THE GAS TAX ESCALATOR AND RESTORE ACCOUNTABILITY TO FUEL TAX INCREASES</w:t>
      </w:r>
    </w:p>
    <w:p w:rsidR="00703CEE" w:rsidRPr="00703CEE" w:rsidRDefault="00703CEE" w:rsidP="00703CEE">
      <w:pPr>
        <w:pStyle w:val="Default"/>
        <w:rPr>
          <w:rFonts w:ascii="Times New Roman" w:hAnsi="Times New Roman" w:cs="Times New Roman"/>
        </w:rPr>
      </w:pPr>
    </w:p>
    <w:p w:rsidR="00703CEE" w:rsidRDefault="00703CEE" w:rsidP="00703CEE">
      <w:pPr>
        <w:pStyle w:val="Default"/>
        <w:ind w:firstLine="720"/>
        <w:rPr>
          <w:rFonts w:ascii="Times New Roman" w:hAnsi="Times New Roman" w:cs="Times New Roman"/>
        </w:rPr>
      </w:pPr>
      <w:r w:rsidRPr="00703CEE">
        <w:rPr>
          <w:rFonts w:ascii="Times New Roman" w:hAnsi="Times New Roman" w:cs="Times New Roman"/>
          <w:b/>
          <w:bCs/>
        </w:rPr>
        <w:t>WHEREAS</w:t>
      </w:r>
      <w:r w:rsidRPr="00703CEE">
        <w:rPr>
          <w:rFonts w:ascii="Times New Roman" w:hAnsi="Times New Roman" w:cs="Times New Roman"/>
        </w:rPr>
        <w:t xml:space="preserve">, the residents of the State of New Jersey and the </w:t>
      </w:r>
      <w:r>
        <w:rPr>
          <w:rFonts w:ascii="Times New Roman" w:hAnsi="Times New Roman" w:cs="Times New Roman"/>
        </w:rPr>
        <w:t>\</w:t>
      </w:r>
      <w:r w:rsidRPr="00703CEE">
        <w:rPr>
          <w:rFonts w:ascii="Times New Roman" w:hAnsi="Times New Roman" w:cs="Times New Roman"/>
        </w:rPr>
        <w:t xml:space="preserve">Township of </w:t>
      </w:r>
      <w:r>
        <w:rPr>
          <w:rFonts w:ascii="Times New Roman" w:hAnsi="Times New Roman" w:cs="Times New Roman"/>
        </w:rPr>
        <w:t xml:space="preserve">New Hanover </w:t>
      </w:r>
      <w:r w:rsidRPr="00703CEE">
        <w:rPr>
          <w:rFonts w:ascii="Times New Roman" w:hAnsi="Times New Roman" w:cs="Times New Roman"/>
        </w:rPr>
        <w:t xml:space="preserve">are burdened by one of the highest overall tax structures in the United States; and </w:t>
      </w:r>
    </w:p>
    <w:p w:rsidR="00703CEE" w:rsidRPr="00703CEE" w:rsidRDefault="00703CEE" w:rsidP="00703CEE">
      <w:pPr>
        <w:pStyle w:val="Default"/>
        <w:rPr>
          <w:rFonts w:ascii="Times New Roman" w:hAnsi="Times New Roman" w:cs="Times New Roman"/>
        </w:rPr>
      </w:pPr>
    </w:p>
    <w:p w:rsidR="00703CEE" w:rsidRDefault="00703CEE" w:rsidP="00703CEE">
      <w:pPr>
        <w:pStyle w:val="Default"/>
        <w:ind w:firstLine="720"/>
        <w:rPr>
          <w:rFonts w:ascii="Times New Roman" w:hAnsi="Times New Roman" w:cs="Times New Roman"/>
        </w:rPr>
      </w:pPr>
      <w:r w:rsidRPr="00703CEE">
        <w:rPr>
          <w:rFonts w:ascii="Times New Roman" w:hAnsi="Times New Roman" w:cs="Times New Roman"/>
          <w:b/>
          <w:bCs/>
        </w:rPr>
        <w:t>WHEREAS</w:t>
      </w:r>
      <w:r w:rsidRPr="00703CEE">
        <w:rPr>
          <w:rFonts w:ascii="Times New Roman" w:hAnsi="Times New Roman" w:cs="Times New Roman"/>
        </w:rPr>
        <w:t xml:space="preserve">, in 2016, the State of New Jersey enacted legislation restructuring the Transportation Trust Fund and implementing an automatic adjustment mechanism commonly referred to as the “gas tax escalator”; and </w:t>
      </w:r>
    </w:p>
    <w:p w:rsidR="00703CEE" w:rsidRPr="00703CEE" w:rsidRDefault="00703CEE" w:rsidP="00703CEE">
      <w:pPr>
        <w:pStyle w:val="Default"/>
        <w:rPr>
          <w:rFonts w:ascii="Times New Roman" w:hAnsi="Times New Roman" w:cs="Times New Roman"/>
        </w:rPr>
      </w:pPr>
    </w:p>
    <w:p w:rsidR="00703CEE" w:rsidRDefault="00703CEE" w:rsidP="00703CEE">
      <w:pPr>
        <w:pStyle w:val="Default"/>
        <w:ind w:firstLine="720"/>
        <w:rPr>
          <w:rFonts w:ascii="Times New Roman" w:hAnsi="Times New Roman" w:cs="Times New Roman"/>
        </w:rPr>
      </w:pPr>
      <w:r w:rsidRPr="00703CEE">
        <w:rPr>
          <w:rFonts w:ascii="Times New Roman" w:hAnsi="Times New Roman" w:cs="Times New Roman"/>
          <w:b/>
          <w:bCs/>
        </w:rPr>
        <w:t>WHEREAS</w:t>
      </w:r>
      <w:r w:rsidRPr="00703CEE">
        <w:rPr>
          <w:rFonts w:ascii="Times New Roman" w:hAnsi="Times New Roman" w:cs="Times New Roman"/>
        </w:rPr>
        <w:t xml:space="preserve">, the gas tax escalator permits periodic increases in the motor fuels tax without a direct vote of the New Jersey State Legislature; and </w:t>
      </w:r>
    </w:p>
    <w:p w:rsidR="00703CEE" w:rsidRPr="00703CEE" w:rsidRDefault="00703CEE" w:rsidP="00703CEE">
      <w:pPr>
        <w:pStyle w:val="Default"/>
        <w:rPr>
          <w:rFonts w:ascii="Times New Roman" w:hAnsi="Times New Roman" w:cs="Times New Roman"/>
        </w:rPr>
      </w:pPr>
    </w:p>
    <w:p w:rsidR="00703CEE" w:rsidRDefault="00703CEE" w:rsidP="00703CEE">
      <w:pPr>
        <w:pStyle w:val="Default"/>
        <w:ind w:firstLine="720"/>
        <w:rPr>
          <w:rFonts w:ascii="Times New Roman" w:hAnsi="Times New Roman" w:cs="Times New Roman"/>
        </w:rPr>
      </w:pPr>
      <w:r w:rsidRPr="00703CEE">
        <w:rPr>
          <w:rFonts w:ascii="Times New Roman" w:hAnsi="Times New Roman" w:cs="Times New Roman"/>
          <w:b/>
          <w:bCs/>
        </w:rPr>
        <w:t>WHEREAS</w:t>
      </w:r>
      <w:r w:rsidRPr="00703CEE">
        <w:rPr>
          <w:rFonts w:ascii="Times New Roman" w:hAnsi="Times New Roman" w:cs="Times New Roman"/>
        </w:rPr>
        <w:t xml:space="preserve">, such automatic increases lack transparency and reduce accountability to taxpayers, who bear the financial burden without corresponding legislative oversight; and </w:t>
      </w:r>
    </w:p>
    <w:p w:rsidR="00703CEE" w:rsidRPr="00703CEE" w:rsidRDefault="00703CEE" w:rsidP="00703CEE">
      <w:pPr>
        <w:pStyle w:val="Default"/>
        <w:rPr>
          <w:rFonts w:ascii="Times New Roman" w:hAnsi="Times New Roman" w:cs="Times New Roman"/>
        </w:rPr>
      </w:pPr>
    </w:p>
    <w:p w:rsidR="00703CEE" w:rsidRDefault="00703CEE" w:rsidP="00703CEE">
      <w:pPr>
        <w:pStyle w:val="Default"/>
        <w:ind w:firstLine="720"/>
        <w:rPr>
          <w:rFonts w:ascii="Times New Roman" w:hAnsi="Times New Roman" w:cs="Times New Roman"/>
        </w:rPr>
      </w:pPr>
      <w:r w:rsidRPr="00703CEE">
        <w:rPr>
          <w:rFonts w:ascii="Times New Roman" w:hAnsi="Times New Roman" w:cs="Times New Roman"/>
          <w:b/>
          <w:bCs/>
        </w:rPr>
        <w:t>WHEREAS</w:t>
      </w:r>
      <w:r w:rsidRPr="00703CEE">
        <w:rPr>
          <w:rFonts w:ascii="Times New Roman" w:hAnsi="Times New Roman" w:cs="Times New Roman"/>
        </w:rPr>
        <w:t xml:space="preserve">, increases in the motor fuels tax raise the cost of commuting, goods, and services, and place additional financial strain on working families, seniors, and businesses; and </w:t>
      </w:r>
    </w:p>
    <w:p w:rsidR="00703CEE" w:rsidRPr="00703CEE" w:rsidRDefault="00703CEE" w:rsidP="00703CEE">
      <w:pPr>
        <w:pStyle w:val="Default"/>
        <w:rPr>
          <w:rFonts w:ascii="Times New Roman" w:hAnsi="Times New Roman" w:cs="Times New Roman"/>
        </w:rPr>
      </w:pPr>
    </w:p>
    <w:p w:rsidR="00703CEE" w:rsidRDefault="00703CEE" w:rsidP="00703CEE">
      <w:pPr>
        <w:pStyle w:val="Default"/>
        <w:ind w:firstLine="720"/>
        <w:rPr>
          <w:rFonts w:ascii="Times New Roman" w:hAnsi="Times New Roman" w:cs="Times New Roman"/>
        </w:rPr>
      </w:pPr>
      <w:r w:rsidRPr="00703CEE">
        <w:rPr>
          <w:rFonts w:ascii="Times New Roman" w:hAnsi="Times New Roman" w:cs="Times New Roman"/>
          <w:b/>
          <w:bCs/>
        </w:rPr>
        <w:t>WHEREAS</w:t>
      </w:r>
      <w:r w:rsidRPr="00703CEE">
        <w:rPr>
          <w:rFonts w:ascii="Times New Roman" w:hAnsi="Times New Roman" w:cs="Times New Roman"/>
        </w:rPr>
        <w:t xml:space="preserve">, these increased costs also impact municipal operations, including transportation, public works, and service delivery, thereby placing further pressure on local budgets and, ultimately, property taxpayers; and </w:t>
      </w:r>
    </w:p>
    <w:p w:rsidR="00703CEE" w:rsidRPr="00703CEE" w:rsidRDefault="00703CEE" w:rsidP="00703CEE">
      <w:pPr>
        <w:pStyle w:val="Default"/>
        <w:rPr>
          <w:rFonts w:ascii="Times New Roman" w:hAnsi="Times New Roman" w:cs="Times New Roman"/>
        </w:rPr>
      </w:pPr>
      <w:r>
        <w:rPr>
          <w:rFonts w:ascii="Times New Roman" w:hAnsi="Times New Roman" w:cs="Times New Roman"/>
        </w:rPr>
        <w:tab/>
      </w:r>
    </w:p>
    <w:p w:rsidR="00703CEE" w:rsidRDefault="00703CEE" w:rsidP="00703CEE">
      <w:pPr>
        <w:pStyle w:val="Default"/>
        <w:ind w:firstLine="720"/>
        <w:rPr>
          <w:rFonts w:ascii="Times New Roman" w:hAnsi="Times New Roman" w:cs="Times New Roman"/>
        </w:rPr>
      </w:pPr>
      <w:r w:rsidRPr="00703CEE">
        <w:rPr>
          <w:rFonts w:ascii="Times New Roman" w:hAnsi="Times New Roman" w:cs="Times New Roman"/>
          <w:b/>
          <w:bCs/>
        </w:rPr>
        <w:t>WHEREAS</w:t>
      </w:r>
      <w:r w:rsidRPr="00703CEE">
        <w:rPr>
          <w:rFonts w:ascii="Times New Roman" w:hAnsi="Times New Roman" w:cs="Times New Roman"/>
        </w:rPr>
        <w:t xml:space="preserve">, the </w:t>
      </w:r>
      <w:r w:rsidRPr="00703CEE">
        <w:rPr>
          <w:rFonts w:ascii="Times New Roman" w:hAnsi="Times New Roman" w:cs="Times New Roman"/>
          <w:b/>
          <w:bCs/>
        </w:rPr>
        <w:t xml:space="preserve">New Jersey Property Taxpayers Coalition </w:t>
      </w:r>
      <w:r w:rsidRPr="00703CEE">
        <w:rPr>
          <w:rFonts w:ascii="Times New Roman" w:hAnsi="Times New Roman" w:cs="Times New Roman"/>
        </w:rPr>
        <w:t xml:space="preserve">has called for the repeal of the gas tax escalator as part of a broader effort to restore fiscal responsibility and taxpayer protections; and </w:t>
      </w:r>
    </w:p>
    <w:p w:rsidR="00703CEE" w:rsidRPr="00703CEE" w:rsidRDefault="00703CEE" w:rsidP="00703CEE">
      <w:pPr>
        <w:pStyle w:val="Default"/>
        <w:rPr>
          <w:rFonts w:ascii="Times New Roman" w:hAnsi="Times New Roman" w:cs="Times New Roman"/>
        </w:rPr>
      </w:pPr>
    </w:p>
    <w:p w:rsidR="00703CEE" w:rsidRDefault="00703CEE" w:rsidP="00703CEE">
      <w:pPr>
        <w:pStyle w:val="Default"/>
        <w:ind w:firstLine="720"/>
        <w:rPr>
          <w:rFonts w:ascii="Times New Roman" w:hAnsi="Times New Roman" w:cs="Times New Roman"/>
        </w:rPr>
      </w:pPr>
      <w:r w:rsidRPr="00703CEE">
        <w:rPr>
          <w:rFonts w:ascii="Times New Roman" w:hAnsi="Times New Roman" w:cs="Times New Roman"/>
          <w:b/>
          <w:bCs/>
        </w:rPr>
        <w:t>WHEREAS</w:t>
      </w:r>
      <w:r w:rsidRPr="00703CEE">
        <w:rPr>
          <w:rFonts w:ascii="Times New Roman" w:hAnsi="Times New Roman" w:cs="Times New Roman"/>
        </w:rPr>
        <w:t xml:space="preserve">, local governments have a responsibility to advocate for policies that protect their residents from unnecessary and unaccountable tax increases; </w:t>
      </w:r>
    </w:p>
    <w:p w:rsidR="00703CEE" w:rsidRPr="00703CEE" w:rsidRDefault="00703CEE" w:rsidP="00703CEE">
      <w:pPr>
        <w:pStyle w:val="Default"/>
        <w:rPr>
          <w:rFonts w:ascii="Times New Roman" w:hAnsi="Times New Roman" w:cs="Times New Roman"/>
        </w:rPr>
      </w:pPr>
    </w:p>
    <w:p w:rsidR="00703CEE" w:rsidRDefault="00703CEE" w:rsidP="00703CEE">
      <w:pPr>
        <w:pStyle w:val="Default"/>
        <w:ind w:firstLine="360"/>
        <w:rPr>
          <w:rFonts w:ascii="Times New Roman" w:hAnsi="Times New Roman" w:cs="Times New Roman"/>
        </w:rPr>
      </w:pPr>
      <w:r w:rsidRPr="00703CEE">
        <w:rPr>
          <w:rFonts w:ascii="Times New Roman" w:hAnsi="Times New Roman" w:cs="Times New Roman"/>
          <w:b/>
          <w:bCs/>
        </w:rPr>
        <w:t xml:space="preserve">NOW, THEREFORE, BE IT RESOLVED </w:t>
      </w:r>
      <w:r w:rsidRPr="00703CEE">
        <w:rPr>
          <w:rFonts w:ascii="Times New Roman" w:hAnsi="Times New Roman" w:cs="Times New Roman"/>
        </w:rPr>
        <w:t xml:space="preserve">by the Governing Body of the Township of </w:t>
      </w:r>
      <w:r>
        <w:rPr>
          <w:rFonts w:ascii="Times New Roman" w:hAnsi="Times New Roman" w:cs="Times New Roman"/>
        </w:rPr>
        <w:t>New Hanover</w:t>
      </w:r>
      <w:r w:rsidRPr="00703CEE">
        <w:rPr>
          <w:rFonts w:ascii="Times New Roman" w:hAnsi="Times New Roman" w:cs="Times New Roman"/>
        </w:rPr>
        <w:t>, County of</w:t>
      </w:r>
      <w:r>
        <w:rPr>
          <w:rFonts w:ascii="Times New Roman" w:hAnsi="Times New Roman" w:cs="Times New Roman"/>
        </w:rPr>
        <w:t xml:space="preserve"> Burlington</w:t>
      </w:r>
      <w:r w:rsidRPr="00703CEE">
        <w:rPr>
          <w:rFonts w:ascii="Times New Roman" w:hAnsi="Times New Roman" w:cs="Times New Roman"/>
        </w:rPr>
        <w:t xml:space="preserve">, State of New Jersey, that it hereby urges the New Jersey State Legislature and the Governor to: </w:t>
      </w:r>
    </w:p>
    <w:p w:rsidR="00703CEE" w:rsidRPr="00703CEE" w:rsidRDefault="00703CEE" w:rsidP="00703CEE">
      <w:pPr>
        <w:pStyle w:val="Default"/>
        <w:rPr>
          <w:rFonts w:ascii="Times New Roman" w:hAnsi="Times New Roman" w:cs="Times New Roman"/>
        </w:rPr>
      </w:pPr>
    </w:p>
    <w:p w:rsidR="00703CEE" w:rsidRPr="00703CEE" w:rsidRDefault="00703CEE" w:rsidP="00703CEE">
      <w:pPr>
        <w:pStyle w:val="Default"/>
        <w:numPr>
          <w:ilvl w:val="0"/>
          <w:numId w:val="1"/>
        </w:numPr>
        <w:spacing w:after="178"/>
        <w:ind w:left="360" w:hanging="360"/>
        <w:rPr>
          <w:rFonts w:ascii="Times New Roman" w:hAnsi="Times New Roman" w:cs="Times New Roman"/>
        </w:rPr>
      </w:pPr>
      <w:r w:rsidRPr="00703CEE">
        <w:rPr>
          <w:rFonts w:ascii="Times New Roman" w:hAnsi="Times New Roman" w:cs="Times New Roman"/>
        </w:rPr>
        <w:t xml:space="preserve">Repeal the gas tax escalator; and </w:t>
      </w:r>
    </w:p>
    <w:p w:rsidR="00703CEE" w:rsidRDefault="00703CEE" w:rsidP="00703CEE">
      <w:pPr>
        <w:pStyle w:val="Default"/>
        <w:numPr>
          <w:ilvl w:val="0"/>
          <w:numId w:val="1"/>
        </w:numPr>
        <w:ind w:left="360" w:hanging="360"/>
        <w:rPr>
          <w:rFonts w:ascii="Times New Roman" w:hAnsi="Times New Roman" w:cs="Times New Roman"/>
        </w:rPr>
      </w:pPr>
      <w:r w:rsidRPr="00703CEE">
        <w:rPr>
          <w:rFonts w:ascii="Times New Roman" w:hAnsi="Times New Roman" w:cs="Times New Roman"/>
        </w:rPr>
        <w:t>Require that any future increases in the motor fuels tax be subject to a direct vote of the Legislature; and</w:t>
      </w:r>
    </w:p>
    <w:p w:rsidR="00703CEE" w:rsidRPr="00703CEE" w:rsidRDefault="00703CEE" w:rsidP="00703CEE">
      <w:pPr>
        <w:pStyle w:val="Default"/>
        <w:ind w:left="360"/>
        <w:rPr>
          <w:rFonts w:ascii="Times New Roman" w:hAnsi="Times New Roman" w:cs="Times New Roman"/>
        </w:rPr>
      </w:pPr>
    </w:p>
    <w:p w:rsidR="00703CEE" w:rsidRDefault="00703CEE" w:rsidP="00703CEE">
      <w:pPr>
        <w:pStyle w:val="ListParagraph"/>
        <w:numPr>
          <w:ilvl w:val="0"/>
          <w:numId w:val="1"/>
        </w:numPr>
        <w:autoSpaceDE w:val="0"/>
        <w:autoSpaceDN w:val="0"/>
        <w:adjustRightInd w:val="0"/>
        <w:ind w:left="360" w:hanging="360"/>
        <w:rPr>
          <w:rFonts w:ascii="Times New Roman" w:hAnsi="Times New Roman" w:cs="Times New Roman"/>
          <w:color w:val="000000"/>
          <w:sz w:val="24"/>
          <w:szCs w:val="24"/>
        </w:rPr>
      </w:pPr>
      <w:r w:rsidRPr="00703CEE">
        <w:rPr>
          <w:rFonts w:ascii="Times New Roman" w:hAnsi="Times New Roman" w:cs="Times New Roman"/>
          <w:color w:val="000000"/>
          <w:sz w:val="24"/>
          <w:szCs w:val="24"/>
        </w:rPr>
        <w:lastRenderedPageBreak/>
        <w:t xml:space="preserve">Restore transparency and accountability in the taxation process affecting New Jersey residents; </w:t>
      </w:r>
    </w:p>
    <w:p w:rsidR="00703CEE" w:rsidRPr="00703CEE" w:rsidRDefault="00703CEE" w:rsidP="00703CEE">
      <w:pPr>
        <w:pStyle w:val="ListParagraph"/>
        <w:rPr>
          <w:rFonts w:ascii="Times New Roman" w:hAnsi="Times New Roman" w:cs="Times New Roman"/>
          <w:color w:val="000000"/>
          <w:sz w:val="24"/>
          <w:szCs w:val="24"/>
        </w:rPr>
      </w:pPr>
    </w:p>
    <w:p w:rsidR="00703CEE" w:rsidRPr="00703CEE" w:rsidRDefault="00703CEE" w:rsidP="00703CEE">
      <w:pPr>
        <w:autoSpaceDE w:val="0"/>
        <w:autoSpaceDN w:val="0"/>
        <w:adjustRightInd w:val="0"/>
        <w:rPr>
          <w:rFonts w:ascii="Times New Roman" w:hAnsi="Times New Roman" w:cs="Times New Roman"/>
          <w:color w:val="000000"/>
          <w:sz w:val="24"/>
          <w:szCs w:val="24"/>
        </w:rPr>
      </w:pPr>
    </w:p>
    <w:p w:rsidR="00703CEE" w:rsidRDefault="00703CEE" w:rsidP="00703CEE">
      <w:pPr>
        <w:autoSpaceDE w:val="0"/>
        <w:autoSpaceDN w:val="0"/>
        <w:adjustRightInd w:val="0"/>
        <w:ind w:firstLine="360"/>
        <w:rPr>
          <w:rFonts w:ascii="Times New Roman" w:hAnsi="Times New Roman" w:cs="Times New Roman"/>
          <w:color w:val="000000"/>
          <w:sz w:val="24"/>
          <w:szCs w:val="24"/>
        </w:rPr>
      </w:pPr>
      <w:r w:rsidRPr="00703CEE">
        <w:rPr>
          <w:rFonts w:ascii="Times New Roman" w:hAnsi="Times New Roman" w:cs="Times New Roman"/>
          <w:b/>
          <w:bCs/>
          <w:color w:val="000000"/>
          <w:sz w:val="24"/>
          <w:szCs w:val="24"/>
        </w:rPr>
        <w:t xml:space="preserve">BE IT FURTHER RESOLVED </w:t>
      </w:r>
      <w:r w:rsidRPr="00703CEE">
        <w:rPr>
          <w:rFonts w:ascii="Times New Roman" w:hAnsi="Times New Roman" w:cs="Times New Roman"/>
          <w:color w:val="000000"/>
          <w:sz w:val="24"/>
          <w:szCs w:val="24"/>
        </w:rPr>
        <w:t xml:space="preserve">that copies of this Resolution be forwarded to the Governor of the State of New Jersey, the Senate President, the Speaker of the General Assembly, the members of the New Jersey Legislature representing this district, and all municipalities within </w:t>
      </w:r>
      <w:r>
        <w:rPr>
          <w:rFonts w:ascii="Times New Roman" w:hAnsi="Times New Roman" w:cs="Times New Roman"/>
          <w:color w:val="000000"/>
          <w:sz w:val="24"/>
          <w:szCs w:val="24"/>
        </w:rPr>
        <w:t>Burlington</w:t>
      </w:r>
      <w:r w:rsidRPr="00703CEE">
        <w:rPr>
          <w:rFonts w:ascii="Times New Roman" w:hAnsi="Times New Roman" w:cs="Times New Roman"/>
          <w:color w:val="000000"/>
          <w:sz w:val="24"/>
          <w:szCs w:val="24"/>
        </w:rPr>
        <w:t xml:space="preserve"> County.</w:t>
      </w:r>
    </w:p>
    <w:p w:rsidR="00703CEE" w:rsidRPr="00703CEE" w:rsidRDefault="00703CEE" w:rsidP="00703CEE">
      <w:pPr>
        <w:autoSpaceDE w:val="0"/>
        <w:autoSpaceDN w:val="0"/>
        <w:adjustRightInd w:val="0"/>
        <w:rPr>
          <w:rFonts w:ascii="Times New Roman" w:hAnsi="Times New Roman" w:cs="Times New Roman"/>
          <w:color w:val="000000"/>
          <w:sz w:val="24"/>
          <w:szCs w:val="24"/>
        </w:rPr>
      </w:pPr>
      <w:r w:rsidRPr="00703CEE">
        <w:rPr>
          <w:rFonts w:ascii="Times New Roman" w:hAnsi="Times New Roman" w:cs="Times New Roman"/>
          <w:color w:val="000000"/>
          <w:sz w:val="24"/>
          <w:szCs w:val="24"/>
        </w:rPr>
        <w:t xml:space="preserve"> </w:t>
      </w:r>
    </w:p>
    <w:p w:rsidR="000879F0" w:rsidRDefault="00703CEE" w:rsidP="00703CEE">
      <w:pPr>
        <w:ind w:firstLine="360"/>
        <w:rPr>
          <w:rFonts w:ascii="Times New Roman" w:hAnsi="Times New Roman" w:cs="Times New Roman"/>
          <w:color w:val="000000"/>
          <w:sz w:val="24"/>
          <w:szCs w:val="24"/>
        </w:rPr>
      </w:pPr>
      <w:r w:rsidRPr="00703CEE">
        <w:rPr>
          <w:rFonts w:ascii="Times New Roman" w:hAnsi="Times New Roman" w:cs="Times New Roman"/>
          <w:b/>
          <w:bCs/>
          <w:color w:val="000000"/>
          <w:sz w:val="24"/>
          <w:szCs w:val="24"/>
        </w:rPr>
        <w:t xml:space="preserve">BE IT FURTHER RESOLVED </w:t>
      </w:r>
      <w:r w:rsidRPr="00703CEE">
        <w:rPr>
          <w:rFonts w:ascii="Times New Roman" w:hAnsi="Times New Roman" w:cs="Times New Roman"/>
          <w:color w:val="000000"/>
          <w:sz w:val="24"/>
          <w:szCs w:val="24"/>
        </w:rPr>
        <w:t>that this Resolution be made available to the public and shared with other municipalities as part of a coordinated effort to advocate for meaningful tax reform.</w:t>
      </w:r>
    </w:p>
    <w:p w:rsidR="00280B6C" w:rsidRDefault="00280B6C" w:rsidP="00703CEE">
      <w:pPr>
        <w:ind w:firstLine="360"/>
        <w:rPr>
          <w:rFonts w:ascii="Times New Roman" w:hAnsi="Times New Roman" w:cs="Times New Roman"/>
          <w:sz w:val="24"/>
          <w:szCs w:val="24"/>
        </w:rPr>
      </w:pPr>
    </w:p>
    <w:p w:rsidR="00280B6C" w:rsidRDefault="00280B6C" w:rsidP="00703CEE">
      <w:pPr>
        <w:ind w:firstLine="360"/>
        <w:rPr>
          <w:rFonts w:ascii="Times New Roman" w:hAnsi="Times New Roman" w:cs="Times New Roman"/>
          <w:sz w:val="24"/>
          <w:szCs w:val="24"/>
        </w:rPr>
      </w:pPr>
    </w:p>
    <w:tbl>
      <w:tblPr>
        <w:tblW w:w="10076"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332"/>
        <w:gridCol w:w="733"/>
        <w:gridCol w:w="644"/>
        <w:gridCol w:w="643"/>
        <w:gridCol w:w="643"/>
        <w:gridCol w:w="2175"/>
        <w:gridCol w:w="775"/>
        <w:gridCol w:w="775"/>
        <w:gridCol w:w="678"/>
        <w:gridCol w:w="678"/>
      </w:tblGrid>
      <w:tr w:rsidR="00280B6C" w:rsidRPr="002E272B" w:rsidTr="00CA454B">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keepNext/>
              <w:outlineLvl w:val="0"/>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 xml:space="preserve">           COMMITEE</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AB</w:t>
            </w:r>
          </w:p>
        </w:tc>
        <w:tc>
          <w:tcPr>
            <w:tcW w:w="2020"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 xml:space="preserve">       COMMITTEE</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80B6C" w:rsidRPr="002E272B" w:rsidRDefault="00280B6C" w:rsidP="00CA454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AB</w:t>
            </w:r>
          </w:p>
        </w:tc>
      </w:tr>
      <w:tr w:rsidR="00280B6C" w:rsidRPr="002E272B" w:rsidTr="00CA454B">
        <w:tc>
          <w:tcPr>
            <w:tcW w:w="216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KOSHAK</w:t>
            </w:r>
          </w:p>
        </w:tc>
        <w:tc>
          <w:tcPr>
            <w:tcW w:w="681"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8"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keepNext/>
              <w:jc w:val="center"/>
              <w:outlineLvl w:val="4"/>
              <w:rPr>
                <w:rFonts w:ascii="Times New Roman" w:eastAsia="Times New Roman" w:hAnsi="Times New Roman" w:cs="Times New Roman"/>
                <w:b/>
                <w:sz w:val="20"/>
                <w:szCs w:val="20"/>
              </w:rPr>
            </w:pPr>
          </w:p>
        </w:tc>
        <w:tc>
          <w:tcPr>
            <w:tcW w:w="20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SMITH</w:t>
            </w:r>
          </w:p>
        </w:tc>
        <w:tc>
          <w:tcPr>
            <w:tcW w:w="7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keepNext/>
              <w:jc w:val="center"/>
              <w:outlineLvl w:val="4"/>
              <w:rPr>
                <w:rFonts w:ascii="Times New Roman" w:eastAsia="Times New Roman" w:hAnsi="Times New Roman" w:cs="Times New Roman"/>
                <w:b/>
                <w:sz w:val="20"/>
                <w:szCs w:val="20"/>
              </w:rPr>
            </w:pPr>
          </w:p>
        </w:tc>
      </w:tr>
      <w:tr w:rsidR="00280B6C" w:rsidRPr="002E272B" w:rsidTr="00CA454B">
        <w:tc>
          <w:tcPr>
            <w:tcW w:w="216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PAWLYZYN</w:t>
            </w:r>
          </w:p>
        </w:tc>
        <w:tc>
          <w:tcPr>
            <w:tcW w:w="681"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8"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20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PETERLA</w:t>
            </w:r>
          </w:p>
        </w:tc>
        <w:tc>
          <w:tcPr>
            <w:tcW w:w="7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keepNext/>
              <w:jc w:val="center"/>
              <w:outlineLvl w:val="3"/>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keepNext/>
              <w:jc w:val="center"/>
              <w:outlineLvl w:val="4"/>
              <w:rPr>
                <w:rFonts w:ascii="Times New Roman" w:eastAsia="Times New Roman" w:hAnsi="Times New Roman" w:cs="Times New Roman"/>
                <w:b/>
                <w:sz w:val="20"/>
                <w:szCs w:val="20"/>
              </w:rPr>
            </w:pPr>
          </w:p>
        </w:tc>
      </w:tr>
      <w:tr w:rsidR="00280B6C" w:rsidRPr="002E272B" w:rsidTr="00CA454B">
        <w:trPr>
          <w:trHeight w:val="201"/>
        </w:trPr>
        <w:tc>
          <w:tcPr>
            <w:tcW w:w="216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MURPHY</w:t>
            </w:r>
          </w:p>
        </w:tc>
        <w:tc>
          <w:tcPr>
            <w:tcW w:w="681"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8"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20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r>
      <w:tr w:rsidR="00280B6C" w:rsidRPr="002E272B" w:rsidTr="00CA454B">
        <w:tc>
          <w:tcPr>
            <w:tcW w:w="2167" w:type="dxa"/>
            <w:tcBorders>
              <w:top w:val="single" w:sz="6" w:space="0" w:color="000080"/>
              <w:left w:val="single" w:sz="6" w:space="0" w:color="000080"/>
              <w:bottom w:val="single" w:sz="6" w:space="0" w:color="000080"/>
              <w:right w:val="single" w:sz="6" w:space="0" w:color="000080"/>
            </w:tcBorders>
            <w:hideMark/>
          </w:tcPr>
          <w:p w:rsidR="00280B6C" w:rsidRPr="002E272B" w:rsidRDefault="00280B6C" w:rsidP="00CA454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c>
          <w:tcPr>
            <w:tcW w:w="2020" w:type="dxa"/>
            <w:tcBorders>
              <w:top w:val="single" w:sz="6" w:space="0" w:color="000080"/>
              <w:left w:val="single" w:sz="6" w:space="0" w:color="000080"/>
              <w:bottom w:val="single" w:sz="6" w:space="0" w:color="000080"/>
              <w:right w:val="single" w:sz="6" w:space="0" w:color="000080"/>
            </w:tcBorders>
            <w:hideMark/>
          </w:tcPr>
          <w:p w:rsidR="00280B6C" w:rsidRPr="002E272B" w:rsidRDefault="00280B6C" w:rsidP="00CA454B">
            <w:pPr>
              <w:keepNext/>
              <w:jc w:val="center"/>
              <w:outlineLvl w:val="1"/>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SECOND</w:t>
            </w:r>
          </w:p>
        </w:tc>
        <w:tc>
          <w:tcPr>
            <w:tcW w:w="2700" w:type="dxa"/>
            <w:gridSpan w:val="4"/>
            <w:tcBorders>
              <w:top w:val="single" w:sz="6" w:space="0" w:color="000080"/>
              <w:left w:val="single" w:sz="6" w:space="0" w:color="000080"/>
              <w:bottom w:val="single" w:sz="6" w:space="0" w:color="000080"/>
              <w:right w:val="single" w:sz="6" w:space="0" w:color="000080"/>
            </w:tcBorders>
          </w:tcPr>
          <w:p w:rsidR="00280B6C" w:rsidRPr="002E272B" w:rsidRDefault="00280B6C" w:rsidP="00CA454B">
            <w:pPr>
              <w:jc w:val="center"/>
              <w:rPr>
                <w:rFonts w:ascii="Times New Roman" w:eastAsia="Times New Roman" w:hAnsi="Times New Roman" w:cs="Times New Roman"/>
                <w:b/>
                <w:sz w:val="20"/>
                <w:szCs w:val="20"/>
              </w:rPr>
            </w:pPr>
          </w:p>
        </w:tc>
      </w:tr>
      <w:tr w:rsidR="00280B6C" w:rsidRPr="002E272B" w:rsidTr="00CA454B">
        <w:tc>
          <w:tcPr>
            <w:tcW w:w="9360" w:type="dxa"/>
            <w:gridSpan w:val="10"/>
            <w:tcBorders>
              <w:top w:val="single" w:sz="6" w:space="0" w:color="000080"/>
              <w:left w:val="single" w:sz="6" w:space="0" w:color="000080"/>
              <w:bottom w:val="single" w:sz="6" w:space="0" w:color="000080"/>
              <w:right w:val="single" w:sz="6" w:space="0" w:color="000080"/>
            </w:tcBorders>
            <w:hideMark/>
          </w:tcPr>
          <w:p w:rsidR="00280B6C" w:rsidRPr="002E272B" w:rsidRDefault="00280B6C" w:rsidP="00CA454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X – INDICATES VOTE               AB- ABSENT                    NV- NOT VOTING</w:t>
            </w:r>
          </w:p>
        </w:tc>
      </w:tr>
    </w:tbl>
    <w:p w:rsidR="00280B6C" w:rsidRPr="002E272B" w:rsidRDefault="00280B6C" w:rsidP="00280B6C">
      <w:pPr>
        <w:rPr>
          <w:rFonts w:ascii="Times New Roman" w:eastAsia="Times New Roman" w:hAnsi="Times New Roman" w:cs="Times New Roman"/>
        </w:rPr>
      </w:pPr>
    </w:p>
    <w:p w:rsidR="00280B6C" w:rsidRPr="002E272B" w:rsidRDefault="00280B6C" w:rsidP="00280B6C">
      <w:pPr>
        <w:rPr>
          <w:rFonts w:ascii="Times New Roman" w:eastAsia="Times New Roman" w:hAnsi="Times New Roman" w:cs="Times New Roman"/>
        </w:rPr>
      </w:pPr>
      <w:r w:rsidRPr="002E272B">
        <w:rPr>
          <w:rFonts w:ascii="Times New Roman" w:eastAsia="Times New Roman" w:hAnsi="Times New Roman" w:cs="Times New Roman"/>
        </w:rPr>
        <w:t>I hereby certify the foregoing to be a true copy of a resolution adopted by the Township of New Hanover, Burlington County, New Jersey at a regular meeting held on May 12, 2026.</w:t>
      </w:r>
    </w:p>
    <w:p w:rsidR="00280B6C" w:rsidRPr="002E272B" w:rsidRDefault="00280B6C" w:rsidP="00280B6C">
      <w:pPr>
        <w:rPr>
          <w:rFonts w:ascii="Times New Roman" w:eastAsia="Times New Roman" w:hAnsi="Times New Roman" w:cs="Times New Roman"/>
        </w:rPr>
      </w:pPr>
    </w:p>
    <w:p w:rsidR="00280B6C" w:rsidRPr="002E272B" w:rsidRDefault="00280B6C" w:rsidP="00280B6C">
      <w:pPr>
        <w:rPr>
          <w:rFonts w:ascii="Times New Roman" w:eastAsia="Times New Roman" w:hAnsi="Times New Roman" w:cs="Times New Roman"/>
        </w:rPr>
      </w:pPr>
    </w:p>
    <w:p w:rsidR="00280B6C" w:rsidRPr="002E272B" w:rsidRDefault="00280B6C" w:rsidP="00280B6C">
      <w:pPr>
        <w:jc w:val="right"/>
        <w:rPr>
          <w:rFonts w:ascii="Times New Roman" w:eastAsia="Times New Roman" w:hAnsi="Times New Roman" w:cs="Times New Roman"/>
          <w:b/>
        </w:rPr>
      </w:pPr>
      <w:r w:rsidRPr="002E272B">
        <w:rPr>
          <w:rFonts w:ascii="Times New Roman" w:eastAsia="Times New Roman" w:hAnsi="Times New Roman" w:cs="Times New Roman"/>
          <w:b/>
          <w:u w:val="single"/>
        </w:rPr>
        <w:tab/>
      </w:r>
      <w:r w:rsidRPr="002E272B">
        <w:rPr>
          <w:rFonts w:ascii="Times New Roman" w:eastAsia="Times New Roman" w:hAnsi="Times New Roman" w:cs="Times New Roman"/>
          <w:b/>
          <w:u w:val="single"/>
        </w:rPr>
        <w:tab/>
      </w:r>
      <w:r w:rsidRPr="002E272B">
        <w:rPr>
          <w:rFonts w:ascii="Times New Roman" w:eastAsia="Times New Roman" w:hAnsi="Times New Roman" w:cs="Times New Roman"/>
          <w:b/>
          <w:u w:val="single"/>
        </w:rPr>
        <w:tab/>
      </w:r>
      <w:r w:rsidRPr="002E272B">
        <w:rPr>
          <w:rFonts w:ascii="Times New Roman" w:eastAsia="Times New Roman" w:hAnsi="Times New Roman" w:cs="Times New Roman"/>
          <w:b/>
          <w:u w:val="single"/>
        </w:rPr>
        <w:tab/>
      </w:r>
      <w:r w:rsidRPr="002E272B">
        <w:rPr>
          <w:rFonts w:ascii="Times New Roman" w:eastAsia="Times New Roman" w:hAnsi="Times New Roman" w:cs="Times New Roman"/>
          <w:b/>
          <w:u w:val="single"/>
        </w:rPr>
        <w:tab/>
      </w:r>
      <w:r w:rsidRPr="002E272B">
        <w:rPr>
          <w:rFonts w:ascii="Times New Roman" w:eastAsia="Times New Roman" w:hAnsi="Times New Roman" w:cs="Times New Roman"/>
          <w:b/>
        </w:rPr>
        <w:t xml:space="preserve">                                                       </w:t>
      </w:r>
    </w:p>
    <w:p w:rsidR="00280B6C" w:rsidRPr="002E272B" w:rsidRDefault="00280B6C" w:rsidP="00280B6C">
      <w:pPr>
        <w:jc w:val="center"/>
        <w:rPr>
          <w:rFonts w:ascii="Times New Roman" w:eastAsia="Times New Roman" w:hAnsi="Times New Roman" w:cs="Times New Roman"/>
        </w:rPr>
      </w:pPr>
      <w:r w:rsidRPr="002E272B">
        <w:rPr>
          <w:rFonts w:ascii="Times New Roman" w:eastAsia="Times New Roman" w:hAnsi="Times New Roman" w:cs="Times New Roman"/>
        </w:rPr>
        <w:t xml:space="preserve">                                                                                   </w:t>
      </w:r>
      <w:r w:rsidRPr="002E272B">
        <w:rPr>
          <w:rFonts w:ascii="Times New Roman" w:eastAsia="Times New Roman" w:hAnsi="Times New Roman" w:cs="Times New Roman"/>
        </w:rPr>
        <w:tab/>
      </w:r>
      <w:r w:rsidRPr="002E272B">
        <w:rPr>
          <w:rFonts w:ascii="Times New Roman" w:eastAsia="Times New Roman" w:hAnsi="Times New Roman" w:cs="Times New Roman"/>
        </w:rPr>
        <w:tab/>
        <w:t>Susan D. Jackson, RMC</w:t>
      </w:r>
    </w:p>
    <w:p w:rsidR="00280B6C" w:rsidRDefault="00280B6C" w:rsidP="00280B6C">
      <w:r w:rsidRPr="002E272B">
        <w:rPr>
          <w:rFonts w:ascii="Times New Roman" w:eastAsia="Times New Roman" w:hAnsi="Times New Roman" w:cs="Times New Roman"/>
        </w:rPr>
        <w:t xml:space="preserve">                                                                                  </w:t>
      </w:r>
      <w:r w:rsidRPr="002E272B">
        <w:rPr>
          <w:rFonts w:ascii="Times New Roman" w:eastAsia="Times New Roman" w:hAnsi="Times New Roman" w:cs="Times New Roman"/>
        </w:rPr>
        <w:tab/>
      </w:r>
      <w:r w:rsidRPr="002E272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2E272B">
        <w:rPr>
          <w:rFonts w:ascii="Times New Roman" w:eastAsia="Times New Roman" w:hAnsi="Times New Roman" w:cs="Times New Roman"/>
        </w:rPr>
        <w:t>Township Clerk</w:t>
      </w:r>
    </w:p>
    <w:p w:rsidR="00280B6C" w:rsidRPr="00703CEE" w:rsidRDefault="00280B6C" w:rsidP="00703CEE">
      <w:pPr>
        <w:ind w:firstLine="360"/>
        <w:rPr>
          <w:rFonts w:ascii="Times New Roman" w:hAnsi="Times New Roman" w:cs="Times New Roman"/>
          <w:sz w:val="24"/>
          <w:szCs w:val="24"/>
        </w:rPr>
      </w:pPr>
      <w:bookmarkStart w:id="0" w:name="_GoBack"/>
      <w:bookmarkEnd w:id="0"/>
    </w:p>
    <w:sectPr w:rsidR="00280B6C" w:rsidRPr="00703CEE" w:rsidSect="006C1D8B">
      <w:pgSz w:w="12240" w:h="16340"/>
      <w:pgMar w:top="1877" w:right="1141" w:bottom="1440" w:left="12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3B74"/>
    <w:multiLevelType w:val="hybridMultilevel"/>
    <w:tmpl w:val="84C78C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70AC5FC"/>
    <w:multiLevelType w:val="hybridMultilevel"/>
    <w:tmpl w:val="642517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E"/>
    <w:rsid w:val="00280B6C"/>
    <w:rsid w:val="002B7CC9"/>
    <w:rsid w:val="00443AE7"/>
    <w:rsid w:val="005478EB"/>
    <w:rsid w:val="005A7FF6"/>
    <w:rsid w:val="0070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A5D3"/>
  <w15:chartTrackingRefBased/>
  <w15:docId w15:val="{41E4B6EE-F53B-48BE-BD0E-CC362D7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3CEE"/>
    <w:pPr>
      <w:autoSpaceDE w:val="0"/>
      <w:autoSpaceDN w:val="0"/>
      <w:adjustRightInd w:val="0"/>
    </w:pPr>
    <w:rPr>
      <w:rFonts w:ascii="Aptos" w:hAnsi="Aptos" w:cs="Aptos"/>
      <w:color w:val="000000"/>
      <w:sz w:val="24"/>
      <w:szCs w:val="24"/>
    </w:rPr>
  </w:style>
  <w:style w:type="paragraph" w:styleId="ListParagraph">
    <w:name w:val="List Paragraph"/>
    <w:basedOn w:val="Normal"/>
    <w:uiPriority w:val="34"/>
    <w:qFormat/>
    <w:rsid w:val="00703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Jackson</dc:creator>
  <cp:keywords/>
  <dc:description/>
  <cp:lastModifiedBy>Susan Jackson</cp:lastModifiedBy>
  <cp:revision>2</cp:revision>
  <dcterms:created xsi:type="dcterms:W3CDTF">2026-05-08T14:20:00Z</dcterms:created>
  <dcterms:modified xsi:type="dcterms:W3CDTF">2026-05-08T14:20:00Z</dcterms:modified>
</cp:coreProperties>
</file>