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917" w:rsidRPr="00A761FE" w:rsidRDefault="00A761FE" w:rsidP="00A761FE">
      <w:pPr>
        <w:rPr>
          <w:b/>
          <w:sz w:val="28"/>
          <w:szCs w:val="28"/>
        </w:rPr>
      </w:pPr>
      <w:r w:rsidRPr="00A761FE">
        <w:rPr>
          <w:b/>
          <w:sz w:val="28"/>
          <w:szCs w:val="28"/>
        </w:rPr>
        <w:t>BUSINESS ADMINSTRATOR – NEW HANOVER TOWNSHIP, NJ</w:t>
      </w:r>
    </w:p>
    <w:p w:rsidR="00A761FE" w:rsidRDefault="00A761FE" w:rsidP="00A761FE">
      <w:pPr>
        <w:rPr>
          <w:b/>
          <w:sz w:val="24"/>
          <w:u w:val="single"/>
        </w:rPr>
      </w:pPr>
    </w:p>
    <w:p w:rsidR="00A761FE" w:rsidRDefault="00A761FE" w:rsidP="00A761FE">
      <w:pPr>
        <w:rPr>
          <w:b/>
          <w:sz w:val="24"/>
          <w:u w:val="single"/>
        </w:rPr>
      </w:pPr>
    </w:p>
    <w:p w:rsidR="00A761FE" w:rsidRPr="00E53C7A" w:rsidRDefault="00A761FE" w:rsidP="00A761FE">
      <w:pPr>
        <w:rPr>
          <w:sz w:val="24"/>
        </w:rPr>
      </w:pPr>
      <w:r>
        <w:rPr>
          <w:sz w:val="24"/>
        </w:rPr>
        <w:t xml:space="preserve">New Hanover Township is seeking an experienced part-time Township Administrator who possesses excellent management, communication, and organizational skills combined with knowledge of municipal fiscal and day-to-day operations to successfully manage the Township.  The ideal candidate shall excel at budget preparations, project management, purchasing, grant writing, human resources, and must be able to </w:t>
      </w:r>
      <w:r w:rsidR="00E53C7A">
        <w:rPr>
          <w:sz w:val="24"/>
        </w:rPr>
        <w:t>communicate</w:t>
      </w:r>
      <w:r>
        <w:rPr>
          <w:sz w:val="24"/>
        </w:rPr>
        <w:t xml:space="preserve"> with all employees, Township volunteers, and the public.  The candidate shall effectively use technology, and be able to draft their own correspondence, resolutions, and ordinances as well as perform critical analysis and implement policies established by the governing body.  Routine evaluation of Township programs, processes, and practices to ensure continuous efficient and effective operations of the Township is a must.  Candidate must possess at least three (3) years of experience in this position. Education in Public Administration and a QPA certification are a plus. Must demonstrate knowledge of municipal issues including organization, human resources, EPL, New Jersey Local Fiscal, Local Budget and Local Public Contracts laws.  Attend</w:t>
      </w:r>
      <w:r w:rsidR="00E53C7A">
        <w:rPr>
          <w:sz w:val="24"/>
        </w:rPr>
        <w:t>ance at Township</w:t>
      </w:r>
      <w:bookmarkStart w:id="0" w:name="_GoBack"/>
      <w:bookmarkEnd w:id="0"/>
      <w:r w:rsidR="00E53C7A">
        <w:rPr>
          <w:sz w:val="24"/>
        </w:rPr>
        <w:t xml:space="preserve"> meetings is required.  Other duties shall include, but not be limited to, those defined in the Township Code and applicable state statutes.  The salary range is $5,000 to $50,000.  The Township reserves the right to interview as resumes are received and until the position if filled.  Send information letter, detailed resume and three (3) professional references in a single PDF document with “Township Administrator Application” to </w:t>
      </w:r>
      <w:hyperlink r:id="rId4" w:history="1">
        <w:r w:rsidR="00E53C7A" w:rsidRPr="004934BD">
          <w:rPr>
            <w:rStyle w:val="Hyperlink"/>
            <w:sz w:val="24"/>
          </w:rPr>
          <w:t>clerk@newhanovertwp.com</w:t>
        </w:r>
      </w:hyperlink>
      <w:r w:rsidR="00E53C7A">
        <w:rPr>
          <w:sz w:val="24"/>
        </w:rPr>
        <w:t xml:space="preserve"> </w:t>
      </w:r>
      <w:r w:rsidR="00E53C7A" w:rsidRPr="00E53C7A">
        <w:rPr>
          <w:b/>
          <w:sz w:val="24"/>
          <w:u w:val="single"/>
        </w:rPr>
        <w:t>and</w:t>
      </w:r>
      <w:r w:rsidR="00E53C7A">
        <w:rPr>
          <w:b/>
          <w:sz w:val="24"/>
          <w:u w:val="single"/>
        </w:rPr>
        <w:t xml:space="preserve"> </w:t>
      </w:r>
      <w:hyperlink r:id="rId5" w:history="1">
        <w:r w:rsidR="00E53C7A" w:rsidRPr="004934BD">
          <w:rPr>
            <w:rStyle w:val="Hyperlink"/>
            <w:sz w:val="24"/>
          </w:rPr>
          <w:t>mayor@newhanovertwp.com</w:t>
        </w:r>
      </w:hyperlink>
      <w:r w:rsidR="00E53C7A">
        <w:rPr>
          <w:sz w:val="24"/>
        </w:rPr>
        <w:t xml:space="preserve"> by February 20, 2026.  EOE</w:t>
      </w:r>
    </w:p>
    <w:sectPr w:rsidR="00A761FE" w:rsidRPr="00E53C7A" w:rsidSect="001F4EE6">
      <w:pgSz w:w="12240" w:h="15840"/>
      <w:pgMar w:top="720" w:right="1440" w:bottom="2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7C"/>
    <w:rsid w:val="00005F43"/>
    <w:rsid w:val="0004425B"/>
    <w:rsid w:val="00055538"/>
    <w:rsid w:val="0008317C"/>
    <w:rsid w:val="00090113"/>
    <w:rsid w:val="000F385B"/>
    <w:rsid w:val="00104AEB"/>
    <w:rsid w:val="00110318"/>
    <w:rsid w:val="00113E81"/>
    <w:rsid w:val="001F4EE6"/>
    <w:rsid w:val="00206076"/>
    <w:rsid w:val="002927A0"/>
    <w:rsid w:val="002A44F0"/>
    <w:rsid w:val="002B0774"/>
    <w:rsid w:val="002B28A4"/>
    <w:rsid w:val="002C40B7"/>
    <w:rsid w:val="00313B9A"/>
    <w:rsid w:val="00363CB8"/>
    <w:rsid w:val="003866D3"/>
    <w:rsid w:val="003A29AA"/>
    <w:rsid w:val="003E57D2"/>
    <w:rsid w:val="00407141"/>
    <w:rsid w:val="0045621E"/>
    <w:rsid w:val="00465F76"/>
    <w:rsid w:val="00474B7E"/>
    <w:rsid w:val="00492D7D"/>
    <w:rsid w:val="00543A73"/>
    <w:rsid w:val="005B560E"/>
    <w:rsid w:val="005D343F"/>
    <w:rsid w:val="005E1D7C"/>
    <w:rsid w:val="005F15D0"/>
    <w:rsid w:val="0064799D"/>
    <w:rsid w:val="00677055"/>
    <w:rsid w:val="00681917"/>
    <w:rsid w:val="00683EDC"/>
    <w:rsid w:val="006E2309"/>
    <w:rsid w:val="00737DEF"/>
    <w:rsid w:val="00755EFE"/>
    <w:rsid w:val="00793942"/>
    <w:rsid w:val="007B527F"/>
    <w:rsid w:val="00862595"/>
    <w:rsid w:val="008C5624"/>
    <w:rsid w:val="00911087"/>
    <w:rsid w:val="00945606"/>
    <w:rsid w:val="00972BBE"/>
    <w:rsid w:val="00986770"/>
    <w:rsid w:val="00986B92"/>
    <w:rsid w:val="009D7B75"/>
    <w:rsid w:val="00A403A4"/>
    <w:rsid w:val="00A761FE"/>
    <w:rsid w:val="00A80DAC"/>
    <w:rsid w:val="00AB573A"/>
    <w:rsid w:val="00AD5097"/>
    <w:rsid w:val="00B17B2C"/>
    <w:rsid w:val="00B64939"/>
    <w:rsid w:val="00BC0A6E"/>
    <w:rsid w:val="00C46C9B"/>
    <w:rsid w:val="00C82FE6"/>
    <w:rsid w:val="00C908A0"/>
    <w:rsid w:val="00D84CCB"/>
    <w:rsid w:val="00DF5DC7"/>
    <w:rsid w:val="00E15764"/>
    <w:rsid w:val="00E252AA"/>
    <w:rsid w:val="00E53C7A"/>
    <w:rsid w:val="00E619E3"/>
    <w:rsid w:val="00E926BD"/>
    <w:rsid w:val="00EB6609"/>
    <w:rsid w:val="00F6054A"/>
    <w:rsid w:val="00FD1B62"/>
    <w:rsid w:val="00FE2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73501"/>
  <w15:chartTrackingRefBased/>
  <w15:docId w15:val="{DCEECA8A-005C-4835-B8B2-4A9AFCDD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BodyText">
    <w:name w:val="Body Text"/>
    <w:basedOn w:val="Normal"/>
    <w:pPr>
      <w:jc w:val="both"/>
    </w:pPr>
    <w:rPr>
      <w:sz w:val="24"/>
    </w:rPr>
  </w:style>
  <w:style w:type="paragraph" w:styleId="BodyText2">
    <w:name w:val="Body Text 2"/>
    <w:basedOn w:val="Normal"/>
    <w:rPr>
      <w:sz w:val="24"/>
    </w:rPr>
  </w:style>
  <w:style w:type="table" w:styleId="TableGrid">
    <w:name w:val="Table Grid"/>
    <w:basedOn w:val="TableNormal"/>
    <w:rsid w:val="00E25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5621E"/>
    <w:rPr>
      <w:rFonts w:ascii="Tahoma" w:hAnsi="Tahoma" w:cs="Tahoma"/>
      <w:sz w:val="16"/>
      <w:szCs w:val="16"/>
    </w:rPr>
  </w:style>
  <w:style w:type="paragraph" w:styleId="DocumentMap">
    <w:name w:val="Document Map"/>
    <w:basedOn w:val="Normal"/>
    <w:semiHidden/>
    <w:rsid w:val="00492D7D"/>
    <w:pPr>
      <w:shd w:val="clear" w:color="auto" w:fill="000080"/>
    </w:pPr>
    <w:rPr>
      <w:rFonts w:ascii="Tahoma" w:hAnsi="Tahoma" w:cs="Tahoma"/>
    </w:rPr>
  </w:style>
  <w:style w:type="paragraph" w:styleId="NoSpacing">
    <w:name w:val="No Spacing"/>
    <w:uiPriority w:val="1"/>
    <w:qFormat/>
    <w:rsid w:val="003E57D2"/>
    <w:rPr>
      <w:rFonts w:ascii="Calibri" w:eastAsia="Calibri" w:hAnsi="Calibri"/>
      <w:sz w:val="22"/>
      <w:szCs w:val="22"/>
    </w:rPr>
  </w:style>
  <w:style w:type="character" w:styleId="Hyperlink">
    <w:name w:val="Hyperlink"/>
    <w:rsid w:val="00986770"/>
    <w:rPr>
      <w:color w:val="0563C1"/>
      <w:u w:val="single"/>
    </w:rPr>
  </w:style>
  <w:style w:type="character" w:styleId="UnresolvedMention">
    <w:name w:val="Unresolved Mention"/>
    <w:basedOn w:val="DefaultParagraphFont"/>
    <w:uiPriority w:val="99"/>
    <w:semiHidden/>
    <w:unhideWhenUsed/>
    <w:rsid w:val="00E53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78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yor@newhanovertwp.com" TargetMode="External"/><Relationship Id="rId4" Type="http://schemas.openxmlformats.org/officeDocument/2006/relationships/hyperlink" Target="mailto:clerk@newhanovertw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242</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Township of New Hanover</vt:lpstr>
    </vt:vector>
  </TitlesOfParts>
  <Company>Hewlett-Packard Company</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Township of New Hanover</dc:title>
  <dc:subject/>
  <dc:creator>New Hanover</dc:creator>
  <cp:keywords/>
  <cp:lastModifiedBy>Susan Jackson</cp:lastModifiedBy>
  <cp:revision>3</cp:revision>
  <cp:lastPrinted>2021-01-06T14:12:00Z</cp:lastPrinted>
  <dcterms:created xsi:type="dcterms:W3CDTF">2026-01-23T17:03:00Z</dcterms:created>
  <dcterms:modified xsi:type="dcterms:W3CDTF">2026-01-27T15:30:00Z</dcterms:modified>
</cp:coreProperties>
</file>

<file path=docProps/custom.xml><?xml version="1.0" encoding="utf-8"?>
<Properties xmlns="http://schemas.openxmlformats.org/officeDocument/2006/custom-properties" xmlns:vt="http://schemas.openxmlformats.org/officeDocument/2006/docPropsVTypes"/>
</file>