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A103" w14:textId="77777777" w:rsidR="00946369" w:rsidRPr="00946369" w:rsidRDefault="00946369" w:rsidP="00946369">
      <w:pPr>
        <w:autoSpaceDE w:val="0"/>
        <w:autoSpaceDN w:val="0"/>
        <w:spacing w:after="0" w:line="240" w:lineRule="auto"/>
        <w:jc w:val="center"/>
        <w:rPr>
          <w:rFonts w:ascii="Times New Roman" w:eastAsia="Arial" w:hAnsi="Times New Roman" w:cs="Times New Roman"/>
          <w:b/>
          <w:color w:val="000000"/>
          <w:sz w:val="24"/>
          <w:szCs w:val="24"/>
          <w:u w:val="single"/>
        </w:rPr>
      </w:pPr>
      <w:r w:rsidRPr="00946369">
        <w:rPr>
          <w:rFonts w:ascii="Times New Roman" w:eastAsia="Arial" w:hAnsi="Times New Roman" w:cs="Times New Roman"/>
          <w:b/>
          <w:color w:val="000000"/>
          <w:sz w:val="24"/>
          <w:szCs w:val="24"/>
          <w:u w:val="single"/>
        </w:rPr>
        <w:t xml:space="preserve">ORDINANCE 2023-12 </w:t>
      </w:r>
    </w:p>
    <w:p w14:paraId="1E95B061" w14:textId="77777777" w:rsidR="00946369" w:rsidRDefault="00946369" w:rsidP="00946369">
      <w:pPr>
        <w:autoSpaceDE w:val="0"/>
        <w:autoSpaceDN w:val="0"/>
        <w:spacing w:after="0" w:line="240" w:lineRule="auto"/>
        <w:jc w:val="center"/>
        <w:rPr>
          <w:rFonts w:ascii="Times New Roman" w:eastAsia="Arial" w:hAnsi="Times New Roman" w:cs="Times New Roman"/>
          <w:color w:val="000000"/>
          <w:sz w:val="24"/>
          <w:szCs w:val="24"/>
        </w:rPr>
      </w:pPr>
    </w:p>
    <w:p w14:paraId="6F9C4D3B" w14:textId="77777777" w:rsidR="00946369" w:rsidRDefault="00946369" w:rsidP="00946369">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Township of New Hanover</w:t>
      </w:r>
    </w:p>
    <w:p w14:paraId="5A4BC206" w14:textId="77777777" w:rsidR="00946369" w:rsidRDefault="00946369" w:rsidP="00946369">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275F481B" w14:textId="77777777" w:rsidR="00946369" w:rsidRDefault="00946369" w:rsidP="00946369">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Jersey</w:t>
      </w:r>
    </w:p>
    <w:p w14:paraId="0D5E0B2E" w14:textId="77777777" w:rsidR="00946369" w:rsidRPr="00946369" w:rsidRDefault="00946369" w:rsidP="00946369">
      <w:pPr>
        <w:autoSpaceDE w:val="0"/>
        <w:autoSpaceDN w:val="0"/>
        <w:spacing w:after="0" w:line="240" w:lineRule="auto"/>
        <w:jc w:val="center"/>
        <w:rPr>
          <w:rFonts w:ascii="Times New Roman" w:eastAsia="Arial" w:hAnsi="Times New Roman" w:cs="Times New Roman"/>
          <w:i/>
          <w:color w:val="000000"/>
          <w:sz w:val="24"/>
          <w:szCs w:val="24"/>
        </w:rPr>
      </w:pPr>
    </w:p>
    <w:p w14:paraId="6BDF8F3E" w14:textId="77777777" w:rsidR="00143821" w:rsidRDefault="00946369" w:rsidP="00946369">
      <w:pPr>
        <w:autoSpaceDE w:val="0"/>
        <w:autoSpaceDN w:val="0"/>
        <w:spacing w:after="0" w:line="240" w:lineRule="auto"/>
        <w:jc w:val="center"/>
        <w:rPr>
          <w:rFonts w:ascii="Times New Roman" w:eastAsia="Arial" w:hAnsi="Times New Roman" w:cs="Times New Roman"/>
          <w:b/>
          <w:color w:val="000000"/>
          <w:sz w:val="24"/>
          <w:szCs w:val="24"/>
        </w:rPr>
      </w:pPr>
      <w:r w:rsidRPr="00946369">
        <w:rPr>
          <w:rFonts w:ascii="Times New Roman" w:eastAsia="Arial" w:hAnsi="Times New Roman" w:cs="Times New Roman"/>
          <w:b/>
          <w:color w:val="000000"/>
          <w:sz w:val="24"/>
          <w:szCs w:val="24"/>
        </w:rPr>
        <w:t xml:space="preserve">ORDINANCE PROHIBITING WILDLIFE FEEDING </w:t>
      </w:r>
    </w:p>
    <w:p w14:paraId="6CD97C0A" w14:textId="77777777" w:rsidR="009F2417" w:rsidRDefault="009F2417" w:rsidP="00946369">
      <w:pPr>
        <w:autoSpaceDE w:val="0"/>
        <w:autoSpaceDN w:val="0"/>
        <w:spacing w:after="0" w:line="240" w:lineRule="auto"/>
        <w:jc w:val="center"/>
        <w:rPr>
          <w:rFonts w:ascii="Times New Roman" w:eastAsia="Arial" w:hAnsi="Times New Roman" w:cs="Times New Roman"/>
          <w:b/>
          <w:color w:val="000000"/>
          <w:sz w:val="24"/>
          <w:szCs w:val="24"/>
        </w:rPr>
      </w:pPr>
    </w:p>
    <w:p w14:paraId="3C91424D" w14:textId="06F704A2" w:rsidR="009F2417" w:rsidRPr="00B7425E" w:rsidRDefault="009F2417" w:rsidP="009F2417">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2BA9629C" w14:textId="77777777" w:rsidR="009F2417" w:rsidRPr="00B7425E" w:rsidRDefault="009F2417" w:rsidP="009F2417">
      <w:pPr>
        <w:pStyle w:val="NoSpacing"/>
        <w:rPr>
          <w:rFonts w:ascii="Times New Roman" w:hAnsi="Times New Roman" w:cs="Times New Roman"/>
        </w:rPr>
      </w:pPr>
    </w:p>
    <w:p w14:paraId="1C38BDF6" w14:textId="6E788C5B" w:rsidR="009F2417" w:rsidRPr="00B7425E" w:rsidRDefault="009F2417" w:rsidP="009F2417">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7A872BD1" w14:textId="77777777" w:rsidR="00946369" w:rsidRPr="00946369" w:rsidRDefault="00946369" w:rsidP="00946369">
      <w:pPr>
        <w:autoSpaceDE w:val="0"/>
        <w:autoSpaceDN w:val="0"/>
        <w:spacing w:after="0" w:line="240" w:lineRule="auto"/>
        <w:jc w:val="center"/>
        <w:rPr>
          <w:rFonts w:ascii="Times New Roman" w:hAnsi="Times New Roman" w:cs="Times New Roman"/>
          <w:b/>
          <w:sz w:val="24"/>
          <w:szCs w:val="24"/>
        </w:rPr>
      </w:pPr>
    </w:p>
    <w:p w14:paraId="2EA8D927" w14:textId="77777777" w:rsidR="00143821" w:rsidRPr="00946369" w:rsidRDefault="00946369" w:rsidP="00946369">
      <w:pPr>
        <w:autoSpaceDE w:val="0"/>
        <w:autoSpaceDN w:val="0"/>
        <w:spacing w:after="0" w:line="240" w:lineRule="auto"/>
        <w:ind w:left="360"/>
        <w:rPr>
          <w:rFonts w:ascii="Times New Roman" w:hAnsi="Times New Roman" w:cs="Times New Roman"/>
          <w:sz w:val="24"/>
          <w:szCs w:val="24"/>
        </w:rPr>
      </w:pPr>
      <w:r w:rsidRPr="00946369">
        <w:rPr>
          <w:rFonts w:ascii="Times New Roman" w:eastAsia="Arial" w:hAnsi="Times New Roman" w:cs="Times New Roman"/>
          <w:b/>
          <w:color w:val="000000"/>
          <w:sz w:val="24"/>
          <w:szCs w:val="24"/>
        </w:rPr>
        <w:t>SECTION I. Purpose:</w:t>
      </w:r>
    </w:p>
    <w:p w14:paraId="1E9F7A1F" w14:textId="77777777" w:rsidR="00143821" w:rsidRDefault="00946369" w:rsidP="00946369">
      <w:pPr>
        <w:autoSpaceDE w:val="0"/>
        <w:autoSpaceDN w:val="0"/>
        <w:spacing w:after="0" w:line="240" w:lineRule="auto"/>
        <w:ind w:left="360" w:right="360"/>
        <w:jc w:val="both"/>
        <w:rPr>
          <w:rFonts w:ascii="Times New Roman" w:eastAsia="ArialMT" w:hAnsi="Times New Roman" w:cs="Times New Roman"/>
          <w:color w:val="000000"/>
          <w:sz w:val="24"/>
          <w:szCs w:val="24"/>
        </w:rPr>
      </w:pPr>
      <w:r w:rsidRPr="00946369">
        <w:rPr>
          <w:rFonts w:ascii="Times New Roman" w:eastAsia="ArialMT" w:hAnsi="Times New Roman" w:cs="Times New Roman"/>
          <w:color w:val="000000"/>
          <w:sz w:val="24"/>
          <w:szCs w:val="24"/>
        </w:rPr>
        <w:t xml:space="preserve">An ordinance to prohibit the feeding of unconfined wildlife in any public park or on any other property owned or operated by </w:t>
      </w:r>
      <w:r>
        <w:rPr>
          <w:rFonts w:ascii="Times New Roman" w:eastAsia="Arial" w:hAnsi="Times New Roman" w:cs="Times New Roman"/>
          <w:b/>
          <w:color w:val="000000"/>
          <w:sz w:val="24"/>
          <w:szCs w:val="24"/>
        </w:rPr>
        <w:t xml:space="preserve">Township of New Hanover, </w:t>
      </w:r>
      <w:r w:rsidRPr="00946369">
        <w:rPr>
          <w:rFonts w:ascii="Times New Roman" w:eastAsia="ArialMT" w:hAnsi="Times New Roman" w:cs="Times New Roman"/>
          <w:color w:val="000000"/>
          <w:sz w:val="24"/>
          <w:szCs w:val="24"/>
        </w:rPr>
        <w:t>so as to protect public health, safety and welfare, and to prescribe penalties for failure to comply.</w:t>
      </w:r>
    </w:p>
    <w:p w14:paraId="671CBFA4" w14:textId="77777777" w:rsidR="00946369" w:rsidRPr="00946369" w:rsidRDefault="00946369" w:rsidP="00946369">
      <w:pPr>
        <w:autoSpaceDE w:val="0"/>
        <w:autoSpaceDN w:val="0"/>
        <w:spacing w:after="0" w:line="240" w:lineRule="auto"/>
        <w:ind w:left="360" w:right="360"/>
        <w:jc w:val="both"/>
        <w:rPr>
          <w:rFonts w:ascii="Times New Roman" w:hAnsi="Times New Roman" w:cs="Times New Roman"/>
          <w:sz w:val="24"/>
          <w:szCs w:val="24"/>
        </w:rPr>
      </w:pPr>
    </w:p>
    <w:p w14:paraId="54F0E240" w14:textId="77777777" w:rsidR="00143821" w:rsidRPr="00946369" w:rsidRDefault="00946369" w:rsidP="00946369">
      <w:pPr>
        <w:autoSpaceDE w:val="0"/>
        <w:autoSpaceDN w:val="0"/>
        <w:spacing w:after="0" w:line="240" w:lineRule="auto"/>
        <w:ind w:left="360"/>
        <w:rPr>
          <w:rFonts w:ascii="Times New Roman" w:hAnsi="Times New Roman" w:cs="Times New Roman"/>
          <w:sz w:val="24"/>
          <w:szCs w:val="24"/>
        </w:rPr>
      </w:pPr>
      <w:r w:rsidRPr="00946369">
        <w:rPr>
          <w:rFonts w:ascii="Times New Roman" w:eastAsia="Arial" w:hAnsi="Times New Roman" w:cs="Times New Roman"/>
          <w:b/>
          <w:color w:val="000000"/>
          <w:sz w:val="24"/>
          <w:szCs w:val="24"/>
        </w:rPr>
        <w:t>SECTION II. Definitions:</w:t>
      </w:r>
    </w:p>
    <w:p w14:paraId="38248BC4" w14:textId="77777777" w:rsidR="00143821" w:rsidRDefault="00946369" w:rsidP="00946369">
      <w:pPr>
        <w:autoSpaceDE w:val="0"/>
        <w:autoSpaceDN w:val="0"/>
        <w:spacing w:after="0" w:line="240" w:lineRule="auto"/>
        <w:ind w:left="360" w:right="360"/>
        <w:jc w:val="both"/>
        <w:rPr>
          <w:rFonts w:ascii="Times New Roman" w:eastAsia="ArialMT" w:hAnsi="Times New Roman" w:cs="Times New Roman"/>
          <w:color w:val="000000"/>
          <w:sz w:val="24"/>
          <w:szCs w:val="24"/>
        </w:rPr>
      </w:pPr>
      <w:r w:rsidRPr="00946369">
        <w:rPr>
          <w:rFonts w:ascii="Times New Roman" w:eastAsia="ArialMT" w:hAnsi="Times New Roman" w:cs="Times New Roman"/>
          <w:color w:val="000000"/>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946369">
        <w:rPr>
          <w:rFonts w:ascii="Times New Roman" w:eastAsia="ArialMT" w:hAnsi="Times New Roman" w:cs="Times New Roman"/>
          <w:color w:val="000000"/>
          <w:sz w:val="24"/>
          <w:szCs w:val="24"/>
        </w:rPr>
        <w:t>is</w:t>
      </w:r>
      <w:proofErr w:type="gramEnd"/>
      <w:r w:rsidRPr="00946369">
        <w:rPr>
          <w:rFonts w:ascii="Times New Roman" w:eastAsia="ArialMT" w:hAnsi="Times New Roman" w:cs="Times New Roman"/>
          <w:color w:val="000000"/>
          <w:sz w:val="24"/>
          <w:szCs w:val="24"/>
        </w:rPr>
        <w:t xml:space="preserve"> always mandatory and not merely directory.</w:t>
      </w:r>
    </w:p>
    <w:p w14:paraId="6D12A1DC" w14:textId="77777777" w:rsidR="00946369" w:rsidRPr="00946369" w:rsidRDefault="00946369" w:rsidP="00946369">
      <w:pPr>
        <w:autoSpaceDE w:val="0"/>
        <w:autoSpaceDN w:val="0"/>
        <w:spacing w:after="0" w:line="240" w:lineRule="auto"/>
        <w:ind w:left="360" w:right="360"/>
        <w:jc w:val="both"/>
        <w:rPr>
          <w:rFonts w:ascii="Times New Roman" w:hAnsi="Times New Roman" w:cs="Times New Roman"/>
          <w:sz w:val="24"/>
          <w:szCs w:val="24"/>
        </w:rPr>
      </w:pPr>
    </w:p>
    <w:p w14:paraId="7ED875F2" w14:textId="77777777" w:rsidR="00143821" w:rsidRPr="00946369" w:rsidRDefault="00946369" w:rsidP="00946369">
      <w:pPr>
        <w:autoSpaceDE w:val="0"/>
        <w:autoSpaceDN w:val="0"/>
        <w:spacing w:after="0" w:line="240" w:lineRule="auto"/>
        <w:ind w:left="1080" w:right="360" w:hanging="360"/>
        <w:jc w:val="both"/>
        <w:rPr>
          <w:rFonts w:ascii="Times New Roman" w:hAnsi="Times New Roman" w:cs="Times New Roman"/>
          <w:sz w:val="24"/>
          <w:szCs w:val="24"/>
        </w:rPr>
      </w:pPr>
      <w:r w:rsidRPr="00946369">
        <w:rPr>
          <w:rFonts w:ascii="Times New Roman" w:eastAsia="ArialMT" w:hAnsi="Times New Roman" w:cs="Times New Roman"/>
          <w:color w:val="000000"/>
          <w:sz w:val="24"/>
          <w:szCs w:val="24"/>
        </w:rPr>
        <w:t xml:space="preserve">a. Feed – to give, place, expose, deposit, distribute or scatter any edible material with the intention of feeding, attracting or enticing wildlife. Feeding does not include baiting in the legal taking of fish and/or game. </w:t>
      </w:r>
    </w:p>
    <w:p w14:paraId="5131BD06" w14:textId="77777777" w:rsidR="00143821" w:rsidRPr="00946369" w:rsidRDefault="00946369" w:rsidP="00946369">
      <w:pPr>
        <w:autoSpaceDE w:val="0"/>
        <w:autoSpaceDN w:val="0"/>
        <w:spacing w:after="0" w:line="240" w:lineRule="auto"/>
        <w:ind w:left="1080" w:right="358" w:hanging="360"/>
        <w:jc w:val="both"/>
        <w:rPr>
          <w:rFonts w:ascii="Times New Roman" w:hAnsi="Times New Roman" w:cs="Times New Roman"/>
          <w:sz w:val="24"/>
          <w:szCs w:val="24"/>
        </w:rPr>
      </w:pPr>
      <w:r w:rsidRPr="00946369">
        <w:rPr>
          <w:rFonts w:ascii="Times New Roman" w:eastAsia="ArialMT" w:hAnsi="Times New Roman" w:cs="Times New Roman"/>
          <w:color w:val="000000"/>
          <w:sz w:val="24"/>
          <w:szCs w:val="24"/>
        </w:rPr>
        <w:t>b. Person – any individual, corporation, company, partnership, firm, association, or political subdivision of this State subject to municipal jurisdiction.</w:t>
      </w:r>
    </w:p>
    <w:p w14:paraId="7C2D6F9C" w14:textId="77777777" w:rsidR="00143821" w:rsidRDefault="00946369" w:rsidP="00946369">
      <w:pPr>
        <w:autoSpaceDE w:val="0"/>
        <w:autoSpaceDN w:val="0"/>
        <w:spacing w:after="0" w:line="240" w:lineRule="auto"/>
        <w:ind w:left="720"/>
        <w:rPr>
          <w:rFonts w:ascii="Times New Roman" w:eastAsia="ArialMT" w:hAnsi="Times New Roman" w:cs="Times New Roman"/>
          <w:color w:val="000000"/>
          <w:sz w:val="24"/>
          <w:szCs w:val="24"/>
        </w:rPr>
      </w:pPr>
      <w:r w:rsidRPr="00946369">
        <w:rPr>
          <w:rFonts w:ascii="Times New Roman" w:eastAsia="ArialMT" w:hAnsi="Times New Roman" w:cs="Times New Roman"/>
          <w:color w:val="000000"/>
          <w:sz w:val="24"/>
          <w:szCs w:val="24"/>
        </w:rPr>
        <w:t>c. Wildlife – all animals that are neither human nor domesticated.</w:t>
      </w:r>
    </w:p>
    <w:p w14:paraId="761FAB1B" w14:textId="77777777" w:rsidR="00946369" w:rsidRPr="00946369" w:rsidRDefault="00946369" w:rsidP="00946369">
      <w:pPr>
        <w:autoSpaceDE w:val="0"/>
        <w:autoSpaceDN w:val="0"/>
        <w:spacing w:after="0" w:line="240" w:lineRule="auto"/>
        <w:ind w:left="720"/>
        <w:rPr>
          <w:rFonts w:ascii="Times New Roman" w:hAnsi="Times New Roman" w:cs="Times New Roman"/>
          <w:sz w:val="24"/>
          <w:szCs w:val="24"/>
        </w:rPr>
      </w:pPr>
    </w:p>
    <w:p w14:paraId="37F41954" w14:textId="77777777" w:rsidR="00143821" w:rsidRPr="00946369" w:rsidRDefault="00946369" w:rsidP="00946369">
      <w:pPr>
        <w:autoSpaceDE w:val="0"/>
        <w:autoSpaceDN w:val="0"/>
        <w:spacing w:after="0" w:line="240" w:lineRule="auto"/>
        <w:ind w:left="360"/>
        <w:rPr>
          <w:rFonts w:ascii="Times New Roman" w:hAnsi="Times New Roman" w:cs="Times New Roman"/>
          <w:sz w:val="24"/>
          <w:szCs w:val="24"/>
        </w:rPr>
      </w:pPr>
      <w:r w:rsidRPr="00946369">
        <w:rPr>
          <w:rFonts w:ascii="Times New Roman" w:eastAsia="Arial" w:hAnsi="Times New Roman" w:cs="Times New Roman"/>
          <w:b/>
          <w:color w:val="000000"/>
          <w:sz w:val="24"/>
          <w:szCs w:val="24"/>
        </w:rPr>
        <w:t>SECTION III.  Prohibited Conduct:</w:t>
      </w:r>
    </w:p>
    <w:p w14:paraId="2A7C825C" w14:textId="77777777" w:rsidR="00143821" w:rsidRPr="00946369" w:rsidRDefault="00946369" w:rsidP="00946369">
      <w:pPr>
        <w:pStyle w:val="ListParagraph"/>
        <w:numPr>
          <w:ilvl w:val="0"/>
          <w:numId w:val="10"/>
        </w:numPr>
        <w:autoSpaceDE w:val="0"/>
        <w:autoSpaceDN w:val="0"/>
        <w:spacing w:after="0" w:line="240" w:lineRule="auto"/>
        <w:ind w:right="360"/>
        <w:jc w:val="both"/>
        <w:rPr>
          <w:rFonts w:ascii="Times New Roman" w:eastAsia="ArialMT" w:hAnsi="Times New Roman" w:cs="Times New Roman"/>
          <w:color w:val="000000"/>
          <w:sz w:val="24"/>
          <w:szCs w:val="24"/>
        </w:rPr>
      </w:pPr>
      <w:r w:rsidRPr="00946369">
        <w:rPr>
          <w:rFonts w:ascii="Times New Roman" w:eastAsia="ArialMT" w:hAnsi="Times New Roman" w:cs="Times New Roman"/>
          <w:color w:val="000000"/>
          <w:sz w:val="24"/>
          <w:szCs w:val="24"/>
        </w:rPr>
        <w:t xml:space="preserve">No person shall feed, in any public park or on any other property owned or operated by </w:t>
      </w:r>
      <w:r>
        <w:rPr>
          <w:rFonts w:ascii="Times New Roman" w:eastAsia="Arial" w:hAnsi="Times New Roman" w:cs="Times New Roman"/>
          <w:b/>
          <w:color w:val="000000"/>
          <w:sz w:val="24"/>
          <w:szCs w:val="24"/>
        </w:rPr>
        <w:t>Township of New Hanover,</w:t>
      </w:r>
      <w:r w:rsidRPr="00946369">
        <w:rPr>
          <w:rFonts w:ascii="Times New Roman" w:eastAsia="ArialMT" w:hAnsi="Times New Roman" w:cs="Times New Roman"/>
          <w:color w:val="000000"/>
          <w:sz w:val="24"/>
          <w:szCs w:val="24"/>
        </w:rPr>
        <w:t xml:space="preserve"> any wildlife, excluding confined wildlife (for example, wildlife confined in zoos, parks or rehabilitation centers, or unconfined wildlife at environmental education centers, or feral cats as part of an approved Trap-Neuter-Release program).</w:t>
      </w:r>
    </w:p>
    <w:p w14:paraId="05A1CAE8" w14:textId="77777777" w:rsidR="00946369" w:rsidRPr="00946369" w:rsidRDefault="00946369" w:rsidP="00946369">
      <w:pPr>
        <w:pStyle w:val="ListParagraph"/>
        <w:autoSpaceDE w:val="0"/>
        <w:autoSpaceDN w:val="0"/>
        <w:spacing w:after="0" w:line="240" w:lineRule="auto"/>
        <w:ind w:left="1080" w:right="360"/>
        <w:jc w:val="both"/>
        <w:rPr>
          <w:rFonts w:ascii="Times New Roman" w:hAnsi="Times New Roman" w:cs="Times New Roman"/>
          <w:sz w:val="24"/>
          <w:szCs w:val="24"/>
        </w:rPr>
      </w:pPr>
    </w:p>
    <w:p w14:paraId="2AF1E4B3" w14:textId="77777777" w:rsidR="00143821" w:rsidRPr="00946369" w:rsidRDefault="00946369" w:rsidP="00946369">
      <w:pPr>
        <w:autoSpaceDE w:val="0"/>
        <w:autoSpaceDN w:val="0"/>
        <w:spacing w:after="0" w:line="240" w:lineRule="auto"/>
        <w:ind w:left="360"/>
        <w:rPr>
          <w:rFonts w:ascii="Times New Roman" w:hAnsi="Times New Roman" w:cs="Times New Roman"/>
          <w:sz w:val="24"/>
          <w:szCs w:val="24"/>
        </w:rPr>
      </w:pPr>
      <w:r w:rsidRPr="00946369">
        <w:rPr>
          <w:rFonts w:ascii="Times New Roman" w:eastAsia="Arial" w:hAnsi="Times New Roman" w:cs="Times New Roman"/>
          <w:b/>
          <w:color w:val="000000"/>
          <w:sz w:val="24"/>
          <w:szCs w:val="24"/>
        </w:rPr>
        <w:t>SECTION IV. Enforcement:</w:t>
      </w:r>
    </w:p>
    <w:p w14:paraId="1CDF6645" w14:textId="77777777" w:rsidR="00143821" w:rsidRPr="00946369" w:rsidRDefault="00946369" w:rsidP="00946369">
      <w:pPr>
        <w:tabs>
          <w:tab w:val="left" w:pos="1080"/>
        </w:tabs>
        <w:autoSpaceDE w:val="0"/>
        <w:autoSpaceDN w:val="0"/>
        <w:spacing w:after="0" w:line="240" w:lineRule="auto"/>
        <w:ind w:left="720" w:right="288"/>
        <w:rPr>
          <w:rFonts w:ascii="Times New Roman" w:hAnsi="Times New Roman" w:cs="Times New Roman"/>
          <w:sz w:val="24"/>
          <w:szCs w:val="24"/>
        </w:rPr>
      </w:pPr>
      <w:r w:rsidRPr="00946369">
        <w:rPr>
          <w:rFonts w:ascii="Times New Roman" w:eastAsia="ArialMT" w:hAnsi="Times New Roman" w:cs="Times New Roman"/>
          <w:color w:val="000000"/>
          <w:sz w:val="24"/>
          <w:szCs w:val="24"/>
        </w:rPr>
        <w:t xml:space="preserve">a. This ordinance shall be enforced by the </w:t>
      </w:r>
      <w:r w:rsidRPr="00946369">
        <w:rPr>
          <w:rFonts w:ascii="Times New Roman" w:eastAsia="Arial" w:hAnsi="Times New Roman" w:cs="Times New Roman"/>
          <w:b/>
          <w:color w:val="000000"/>
          <w:sz w:val="24"/>
          <w:szCs w:val="24"/>
        </w:rPr>
        <w:t xml:space="preserve">Police Department and/or other </w:t>
      </w:r>
      <w:r w:rsidRPr="00946369">
        <w:rPr>
          <w:rFonts w:ascii="Times New Roman" w:hAnsi="Times New Roman" w:cs="Times New Roman"/>
          <w:sz w:val="24"/>
          <w:szCs w:val="24"/>
        </w:rPr>
        <w:tab/>
      </w:r>
      <w:r w:rsidRPr="00946369">
        <w:rPr>
          <w:rFonts w:ascii="Times New Roman" w:eastAsia="Arial" w:hAnsi="Times New Roman" w:cs="Times New Roman"/>
          <w:b/>
          <w:color w:val="000000"/>
          <w:sz w:val="24"/>
          <w:szCs w:val="24"/>
        </w:rPr>
        <w:t>Municipal Official</w:t>
      </w:r>
      <w:r>
        <w:rPr>
          <w:rFonts w:ascii="Times New Roman" w:eastAsia="Arial" w:hAnsi="Times New Roman" w:cs="Times New Roman"/>
          <w:b/>
          <w:color w:val="000000"/>
          <w:sz w:val="24"/>
          <w:szCs w:val="24"/>
        </w:rPr>
        <w:t>s</w:t>
      </w:r>
      <w:r w:rsidRPr="00946369">
        <w:rPr>
          <w:rFonts w:ascii="Times New Roman" w:eastAsia="ArialMT" w:hAnsi="Times New Roman" w:cs="Times New Roman"/>
          <w:color w:val="000000"/>
          <w:sz w:val="24"/>
          <w:szCs w:val="24"/>
        </w:rPr>
        <w:t xml:space="preserve"> of </w:t>
      </w:r>
      <w:r>
        <w:rPr>
          <w:rFonts w:ascii="Times New Roman" w:eastAsia="Arial" w:hAnsi="Times New Roman" w:cs="Times New Roman"/>
          <w:b/>
          <w:color w:val="000000"/>
          <w:sz w:val="24"/>
          <w:szCs w:val="24"/>
        </w:rPr>
        <w:t>Township of New Hanover.</w:t>
      </w:r>
      <w:r w:rsidRPr="00946369">
        <w:rPr>
          <w:rFonts w:ascii="Times New Roman" w:eastAsia="ArialMT" w:hAnsi="Times New Roman" w:cs="Times New Roman"/>
          <w:color w:val="000000"/>
          <w:sz w:val="24"/>
          <w:szCs w:val="24"/>
        </w:rPr>
        <w:t xml:space="preserve"> </w:t>
      </w:r>
    </w:p>
    <w:p w14:paraId="4163243B" w14:textId="77777777" w:rsidR="00143821" w:rsidRDefault="00946369" w:rsidP="00946369">
      <w:pPr>
        <w:tabs>
          <w:tab w:val="left" w:pos="1080"/>
        </w:tabs>
        <w:autoSpaceDE w:val="0"/>
        <w:autoSpaceDN w:val="0"/>
        <w:spacing w:after="0" w:line="240" w:lineRule="auto"/>
        <w:ind w:left="720" w:right="288"/>
        <w:rPr>
          <w:rFonts w:ascii="Times New Roman" w:eastAsia="ArialMT" w:hAnsi="Times New Roman" w:cs="Times New Roman"/>
          <w:color w:val="000000"/>
          <w:sz w:val="24"/>
          <w:szCs w:val="24"/>
        </w:rPr>
      </w:pPr>
      <w:r w:rsidRPr="00946369">
        <w:rPr>
          <w:rFonts w:ascii="Times New Roman" w:eastAsia="ArialMT" w:hAnsi="Times New Roman" w:cs="Times New Roman"/>
          <w:color w:val="000000"/>
          <w:sz w:val="24"/>
          <w:szCs w:val="24"/>
        </w:rPr>
        <w:t xml:space="preserve">b. Any person found to be in violation of this ordinance shall be ordered to </w:t>
      </w:r>
      <w:r w:rsidRPr="00946369">
        <w:rPr>
          <w:rFonts w:ascii="Times New Roman" w:hAnsi="Times New Roman" w:cs="Times New Roman"/>
          <w:sz w:val="24"/>
          <w:szCs w:val="24"/>
        </w:rPr>
        <w:tab/>
      </w:r>
      <w:r w:rsidRPr="00946369">
        <w:rPr>
          <w:rFonts w:ascii="Times New Roman" w:eastAsia="ArialMT" w:hAnsi="Times New Roman" w:cs="Times New Roman"/>
          <w:color w:val="000000"/>
          <w:sz w:val="24"/>
          <w:szCs w:val="24"/>
        </w:rPr>
        <w:t xml:space="preserve">cease the feeding immediately. </w:t>
      </w:r>
    </w:p>
    <w:p w14:paraId="1371C9FF" w14:textId="77777777" w:rsidR="00946369" w:rsidRPr="00946369" w:rsidRDefault="00946369" w:rsidP="00946369">
      <w:pPr>
        <w:tabs>
          <w:tab w:val="left" w:pos="1080"/>
        </w:tabs>
        <w:autoSpaceDE w:val="0"/>
        <w:autoSpaceDN w:val="0"/>
        <w:spacing w:after="0" w:line="240" w:lineRule="auto"/>
        <w:ind w:left="720" w:right="288"/>
        <w:rPr>
          <w:rFonts w:ascii="Times New Roman" w:hAnsi="Times New Roman" w:cs="Times New Roman"/>
          <w:sz w:val="24"/>
          <w:szCs w:val="24"/>
        </w:rPr>
      </w:pPr>
    </w:p>
    <w:p w14:paraId="0F5EF7F5" w14:textId="77777777" w:rsidR="00143821" w:rsidRPr="00946369" w:rsidRDefault="00946369" w:rsidP="00946369">
      <w:pPr>
        <w:autoSpaceDE w:val="0"/>
        <w:autoSpaceDN w:val="0"/>
        <w:spacing w:after="0" w:line="240" w:lineRule="auto"/>
        <w:ind w:left="360"/>
        <w:rPr>
          <w:rFonts w:ascii="Times New Roman" w:hAnsi="Times New Roman" w:cs="Times New Roman"/>
          <w:sz w:val="24"/>
          <w:szCs w:val="24"/>
        </w:rPr>
      </w:pPr>
      <w:r w:rsidRPr="00946369">
        <w:rPr>
          <w:rFonts w:ascii="Times New Roman" w:eastAsia="Arial" w:hAnsi="Times New Roman" w:cs="Times New Roman"/>
          <w:b/>
          <w:color w:val="000000"/>
          <w:sz w:val="24"/>
          <w:szCs w:val="24"/>
        </w:rPr>
        <w:t xml:space="preserve">SECTION V. Violations and Penalties: </w:t>
      </w:r>
    </w:p>
    <w:p w14:paraId="495B2DF2" w14:textId="0F1C3FBB" w:rsidR="00143821" w:rsidRPr="00946369" w:rsidRDefault="00946369" w:rsidP="00946369">
      <w:pPr>
        <w:autoSpaceDE w:val="0"/>
        <w:autoSpaceDN w:val="0"/>
        <w:spacing w:after="0" w:line="240" w:lineRule="auto"/>
        <w:ind w:left="360" w:right="288"/>
        <w:rPr>
          <w:rFonts w:ascii="Times New Roman" w:hAnsi="Times New Roman" w:cs="Times New Roman"/>
          <w:sz w:val="24"/>
          <w:szCs w:val="24"/>
        </w:rPr>
      </w:pPr>
      <w:r w:rsidRPr="00946369">
        <w:rPr>
          <w:rFonts w:ascii="Times New Roman" w:eastAsia="ArialMT" w:hAnsi="Times New Roman" w:cs="Times New Roman"/>
          <w:color w:val="000000"/>
          <w:sz w:val="24"/>
          <w:szCs w:val="24"/>
        </w:rPr>
        <w:t xml:space="preserve">Any person(s) who is found to be in violation of the provisions of this ordinance shall be subject to a fine not to exceed </w:t>
      </w:r>
      <w:r w:rsidR="009F2417" w:rsidRPr="009F2417">
        <w:rPr>
          <w:rFonts w:ascii="Times New Roman" w:eastAsia="Arial" w:hAnsi="Times New Roman" w:cs="Times New Roman"/>
          <w:b/>
          <w:color w:val="000000"/>
          <w:sz w:val="24"/>
          <w:szCs w:val="24"/>
        </w:rPr>
        <w:t>$500.00</w:t>
      </w:r>
      <w:r w:rsidRPr="009F2417">
        <w:rPr>
          <w:rFonts w:ascii="Times New Roman" w:eastAsia="ArialMT" w:hAnsi="Times New Roman" w:cs="Times New Roman"/>
          <w:color w:val="000000"/>
          <w:sz w:val="24"/>
          <w:szCs w:val="24"/>
        </w:rPr>
        <w:t>.</w:t>
      </w:r>
    </w:p>
    <w:p w14:paraId="49FE82BE" w14:textId="77777777" w:rsidR="00143821" w:rsidRPr="00946369" w:rsidRDefault="00143821" w:rsidP="00946369">
      <w:pPr>
        <w:spacing w:after="0" w:line="240" w:lineRule="auto"/>
        <w:rPr>
          <w:rFonts w:ascii="Times New Roman" w:hAnsi="Times New Roman" w:cs="Times New Roman"/>
          <w:sz w:val="24"/>
          <w:szCs w:val="24"/>
        </w:rPr>
        <w:sectPr w:rsidR="00143821" w:rsidRPr="00946369">
          <w:pgSz w:w="12240" w:h="15840"/>
          <w:pgMar w:top="724" w:right="1440" w:bottom="774" w:left="1440" w:header="720" w:footer="720" w:gutter="0"/>
          <w:cols w:space="720" w:equalWidth="0">
            <w:col w:w="9360" w:space="0"/>
          </w:cols>
          <w:docGrid w:linePitch="360"/>
        </w:sectPr>
      </w:pPr>
    </w:p>
    <w:p w14:paraId="43EA8718" w14:textId="77777777" w:rsidR="00143821" w:rsidRPr="00946369" w:rsidRDefault="00143821" w:rsidP="00946369">
      <w:pPr>
        <w:autoSpaceDE w:val="0"/>
        <w:autoSpaceDN w:val="0"/>
        <w:spacing w:after="0" w:line="240" w:lineRule="auto"/>
        <w:rPr>
          <w:rFonts w:ascii="Times New Roman" w:hAnsi="Times New Roman" w:cs="Times New Roman"/>
          <w:sz w:val="24"/>
          <w:szCs w:val="24"/>
        </w:rPr>
      </w:pPr>
    </w:p>
    <w:p w14:paraId="174D75EB" w14:textId="77777777" w:rsidR="00143821" w:rsidRPr="00946369" w:rsidRDefault="00946369" w:rsidP="00946369">
      <w:pPr>
        <w:autoSpaceDE w:val="0"/>
        <w:autoSpaceDN w:val="0"/>
        <w:spacing w:after="0" w:line="240" w:lineRule="auto"/>
        <w:ind w:left="360"/>
        <w:rPr>
          <w:rFonts w:ascii="Times New Roman" w:hAnsi="Times New Roman" w:cs="Times New Roman"/>
          <w:sz w:val="24"/>
          <w:szCs w:val="24"/>
        </w:rPr>
      </w:pPr>
      <w:r w:rsidRPr="00946369">
        <w:rPr>
          <w:rFonts w:ascii="Times New Roman" w:eastAsia="Arial" w:hAnsi="Times New Roman" w:cs="Times New Roman"/>
          <w:b/>
          <w:color w:val="000000"/>
          <w:sz w:val="24"/>
          <w:szCs w:val="24"/>
        </w:rPr>
        <w:t>SECTION VI. Severability:</w:t>
      </w:r>
    </w:p>
    <w:p w14:paraId="11B175D1" w14:textId="77777777" w:rsidR="00143821" w:rsidRDefault="00946369" w:rsidP="00946369">
      <w:pPr>
        <w:autoSpaceDE w:val="0"/>
        <w:autoSpaceDN w:val="0"/>
        <w:spacing w:after="0" w:line="240" w:lineRule="auto"/>
        <w:ind w:left="360" w:right="360"/>
        <w:jc w:val="both"/>
        <w:rPr>
          <w:rFonts w:ascii="Times New Roman" w:eastAsia="ArialMT" w:hAnsi="Times New Roman" w:cs="Times New Roman"/>
          <w:color w:val="000000"/>
          <w:sz w:val="24"/>
          <w:szCs w:val="24"/>
        </w:rPr>
      </w:pPr>
      <w:r w:rsidRPr="00946369">
        <w:rPr>
          <w:rFonts w:ascii="Times New Roman" w:eastAsia="ArialMT"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6001844D" w14:textId="77777777" w:rsidR="00946369" w:rsidRPr="00946369" w:rsidRDefault="00946369" w:rsidP="00946369">
      <w:pPr>
        <w:autoSpaceDE w:val="0"/>
        <w:autoSpaceDN w:val="0"/>
        <w:spacing w:after="0" w:line="240" w:lineRule="auto"/>
        <w:ind w:left="360" w:right="360"/>
        <w:jc w:val="both"/>
        <w:rPr>
          <w:rFonts w:ascii="Times New Roman" w:hAnsi="Times New Roman" w:cs="Times New Roman"/>
          <w:sz w:val="24"/>
          <w:szCs w:val="24"/>
        </w:rPr>
      </w:pPr>
    </w:p>
    <w:p w14:paraId="353D72B6" w14:textId="77777777" w:rsidR="00143821" w:rsidRPr="00946369" w:rsidRDefault="00946369" w:rsidP="00946369">
      <w:pPr>
        <w:autoSpaceDE w:val="0"/>
        <w:autoSpaceDN w:val="0"/>
        <w:spacing w:after="0" w:line="240" w:lineRule="auto"/>
        <w:ind w:left="360"/>
        <w:rPr>
          <w:rFonts w:ascii="Times New Roman" w:hAnsi="Times New Roman" w:cs="Times New Roman"/>
          <w:sz w:val="24"/>
          <w:szCs w:val="24"/>
        </w:rPr>
      </w:pPr>
      <w:r w:rsidRPr="00946369">
        <w:rPr>
          <w:rFonts w:ascii="Times New Roman" w:eastAsia="Arial" w:hAnsi="Times New Roman" w:cs="Times New Roman"/>
          <w:b/>
          <w:color w:val="000000"/>
          <w:sz w:val="24"/>
          <w:szCs w:val="24"/>
        </w:rPr>
        <w:t>SECTION VII. Effective date:</w:t>
      </w:r>
    </w:p>
    <w:p w14:paraId="116689CF" w14:textId="77777777" w:rsidR="00143821" w:rsidRDefault="00946369" w:rsidP="00946369">
      <w:pPr>
        <w:autoSpaceDE w:val="0"/>
        <w:autoSpaceDN w:val="0"/>
        <w:spacing w:after="0" w:line="240" w:lineRule="auto"/>
        <w:ind w:left="360" w:right="288"/>
        <w:rPr>
          <w:rFonts w:ascii="Times New Roman" w:eastAsia="ArialMT" w:hAnsi="Times New Roman" w:cs="Times New Roman"/>
          <w:color w:val="000000"/>
          <w:sz w:val="24"/>
          <w:szCs w:val="24"/>
        </w:rPr>
      </w:pPr>
      <w:r w:rsidRPr="00946369">
        <w:rPr>
          <w:rFonts w:ascii="Times New Roman" w:eastAsia="ArialMT" w:hAnsi="Times New Roman" w:cs="Times New Roman"/>
          <w:color w:val="000000"/>
          <w:sz w:val="24"/>
          <w:szCs w:val="24"/>
        </w:rPr>
        <w:t>This Ordinance shall be in full force and effect from and after its adoption and any publication as may be required by law.</w:t>
      </w:r>
    </w:p>
    <w:p w14:paraId="25C18DF0" w14:textId="77777777" w:rsidR="00946369" w:rsidRPr="00946369" w:rsidRDefault="00946369" w:rsidP="00946369">
      <w:pPr>
        <w:autoSpaceDE w:val="0"/>
        <w:autoSpaceDN w:val="0"/>
        <w:spacing w:after="0" w:line="240" w:lineRule="auto"/>
        <w:ind w:left="360" w:right="288"/>
        <w:rPr>
          <w:rFonts w:ascii="Times New Roman" w:hAnsi="Times New Roman" w:cs="Times New Roman"/>
          <w:sz w:val="24"/>
          <w:szCs w:val="24"/>
        </w:rPr>
      </w:pPr>
    </w:p>
    <w:p w14:paraId="5898E5A5" w14:textId="77777777" w:rsidR="0051760D" w:rsidRPr="00890CEE" w:rsidRDefault="0051760D" w:rsidP="0051760D">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51760D" w:rsidRPr="0033681E" w14:paraId="76F8B46E"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CAED975" w14:textId="77777777" w:rsidR="0051760D" w:rsidRPr="0033681E" w:rsidRDefault="0051760D"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AD95AA2"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5F76DFE0"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E778B35"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B24739A"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4073C4D2" w14:textId="77777777" w:rsidR="0051760D" w:rsidRPr="0033681E" w:rsidRDefault="0051760D"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34527917"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AFC4829"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B6940D0"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2FE81EF7"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51760D" w:rsidRPr="0033681E" w14:paraId="777DE384"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E2EE3D6"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27E75698"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70F1D47D"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871C65C"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FD37025" w14:textId="77777777" w:rsidR="0051760D" w:rsidRPr="0033681E" w:rsidRDefault="0051760D"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D82022D"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3F9A3DCE"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B41F04A"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BAC024D"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0E11F63" w14:textId="77777777" w:rsidR="0051760D" w:rsidRPr="0033681E" w:rsidRDefault="0051760D" w:rsidP="00B93D20">
            <w:pPr>
              <w:keepNext/>
              <w:spacing w:after="0" w:line="240" w:lineRule="auto"/>
              <w:jc w:val="center"/>
              <w:outlineLvl w:val="4"/>
              <w:rPr>
                <w:rFonts w:ascii="Times New Roman" w:eastAsia="Times New Roman" w:hAnsi="Times New Roman" w:cs="Times New Roman"/>
                <w:b/>
              </w:rPr>
            </w:pPr>
          </w:p>
        </w:tc>
      </w:tr>
      <w:tr w:rsidR="0051760D" w:rsidRPr="0033681E" w14:paraId="13D70104"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38E34E4"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718FE511"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3853C000"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FF99F88"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66A14F3"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EB28186"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311FC3F4"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AAD2C0D"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07FC258" w14:textId="77777777" w:rsidR="0051760D" w:rsidRPr="0033681E" w:rsidRDefault="0051760D"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04F78B8" w14:textId="77777777" w:rsidR="0051760D" w:rsidRPr="0033681E" w:rsidRDefault="0051760D" w:rsidP="00B93D20">
            <w:pPr>
              <w:keepNext/>
              <w:spacing w:after="0" w:line="240" w:lineRule="auto"/>
              <w:jc w:val="center"/>
              <w:outlineLvl w:val="4"/>
              <w:rPr>
                <w:rFonts w:ascii="Times New Roman" w:eastAsia="Times New Roman" w:hAnsi="Times New Roman" w:cs="Times New Roman"/>
                <w:b/>
              </w:rPr>
            </w:pPr>
          </w:p>
        </w:tc>
      </w:tr>
      <w:tr w:rsidR="0051760D" w:rsidRPr="0033681E" w14:paraId="62F18106"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3A4EA595"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763328A1"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23AAB116"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6585190"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53DE078"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1D94FA9" w14:textId="77777777" w:rsidR="0051760D" w:rsidRPr="0033681E" w:rsidRDefault="0051760D"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58D1C7BB"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2E839C3"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1FCA5BD"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46F0A78" w14:textId="77777777" w:rsidR="0051760D" w:rsidRPr="0033681E" w:rsidRDefault="0051760D" w:rsidP="00B93D20">
            <w:pPr>
              <w:spacing w:after="0" w:line="240" w:lineRule="auto"/>
              <w:jc w:val="center"/>
              <w:rPr>
                <w:rFonts w:ascii="Times New Roman" w:eastAsia="Times New Roman" w:hAnsi="Times New Roman" w:cs="Times New Roman"/>
                <w:b/>
              </w:rPr>
            </w:pPr>
          </w:p>
        </w:tc>
      </w:tr>
      <w:tr w:rsidR="0051760D" w:rsidRPr="0033681E" w14:paraId="60D15628"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65EF9E84"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34A117E7"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231ECC9D" w14:textId="77777777" w:rsidR="0051760D" w:rsidRPr="0033681E" w:rsidRDefault="0051760D"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6F9C78C0" w14:textId="77777777" w:rsidR="0051760D" w:rsidRPr="0033681E" w:rsidRDefault="0051760D" w:rsidP="00B93D20">
            <w:pPr>
              <w:spacing w:after="0" w:line="240" w:lineRule="auto"/>
              <w:jc w:val="center"/>
              <w:rPr>
                <w:rFonts w:ascii="Times New Roman" w:eastAsia="Times New Roman" w:hAnsi="Times New Roman" w:cs="Times New Roman"/>
                <w:b/>
              </w:rPr>
            </w:pPr>
          </w:p>
        </w:tc>
      </w:tr>
      <w:tr w:rsidR="0051760D" w:rsidRPr="0033681E" w14:paraId="7D0850B1"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59E338D6"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430C862B" w14:textId="77777777" w:rsidR="0051760D" w:rsidRPr="0033681E" w:rsidRDefault="0051760D" w:rsidP="0051760D">
      <w:pPr>
        <w:spacing w:after="0" w:line="240" w:lineRule="auto"/>
        <w:rPr>
          <w:rFonts w:ascii="Times New Roman" w:eastAsia="Times New Roman" w:hAnsi="Times New Roman" w:cs="Times New Roman"/>
        </w:rPr>
      </w:pPr>
    </w:p>
    <w:p w14:paraId="528400CD" w14:textId="77777777" w:rsidR="0051760D" w:rsidRPr="0033681E" w:rsidRDefault="0051760D" w:rsidP="0051760D">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2D1FA8DE" w14:textId="77777777" w:rsidR="0051760D" w:rsidRPr="0033681E" w:rsidRDefault="0051760D" w:rsidP="0051760D">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329E11CF" w14:textId="77777777" w:rsidR="0051760D" w:rsidRPr="0033681E" w:rsidRDefault="0051760D" w:rsidP="0051760D">
      <w:pPr>
        <w:spacing w:after="0" w:line="240" w:lineRule="auto"/>
        <w:rPr>
          <w:rFonts w:ascii="Times New Roman" w:eastAsia="Calibri" w:hAnsi="Times New Roman" w:cs="Times New Roman"/>
          <w:color w:val="333333"/>
        </w:rPr>
      </w:pPr>
    </w:p>
    <w:p w14:paraId="751DFEC6" w14:textId="77777777" w:rsidR="0051760D" w:rsidRPr="0033681E" w:rsidRDefault="0051760D" w:rsidP="0051760D">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1AC3E433" w14:textId="77777777" w:rsidR="0051760D" w:rsidRPr="0033681E" w:rsidRDefault="0051760D" w:rsidP="0051760D">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68162C27" w14:textId="77777777" w:rsidR="0051760D" w:rsidRPr="0033681E" w:rsidRDefault="0051760D" w:rsidP="0051760D">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35A8B3C7" w14:textId="77777777" w:rsidR="0051760D" w:rsidRDefault="0051760D" w:rsidP="0051760D">
      <w:pPr>
        <w:tabs>
          <w:tab w:val="left" w:pos="-720"/>
        </w:tabs>
        <w:suppressAutoHyphens/>
        <w:spacing w:after="0" w:line="240" w:lineRule="auto"/>
        <w:jc w:val="both"/>
        <w:rPr>
          <w:rFonts w:ascii="Times New Roman" w:eastAsia="Times New Roman" w:hAnsi="Times New Roman" w:cs="Times New Roman"/>
          <w:spacing w:val="-2"/>
        </w:rPr>
      </w:pPr>
    </w:p>
    <w:p w14:paraId="7A7F5F6C" w14:textId="77777777" w:rsidR="0051760D" w:rsidRPr="0033681E" w:rsidRDefault="0051760D" w:rsidP="0051760D">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037CB404" w14:textId="77777777" w:rsidR="0051760D" w:rsidRPr="0033681E" w:rsidRDefault="0051760D" w:rsidP="0051760D">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p>
    <w:p w14:paraId="6212A1A4" w14:textId="77777777" w:rsidR="0051760D" w:rsidRPr="0033681E" w:rsidRDefault="0051760D" w:rsidP="0051760D">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51760D" w:rsidRPr="0033681E" w14:paraId="471D02EB"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FD00683" w14:textId="77777777" w:rsidR="0051760D" w:rsidRPr="0033681E" w:rsidRDefault="0051760D"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A96CC0B"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361EB6F6"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35DC399"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F25A251"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1D0E02E" w14:textId="77777777" w:rsidR="0051760D" w:rsidRPr="0033681E" w:rsidRDefault="0051760D"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75352DFB"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431FE55"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CF6B800"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FFDCFE2" w14:textId="77777777" w:rsidR="0051760D" w:rsidRPr="0033681E" w:rsidRDefault="0051760D"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51760D" w:rsidRPr="0033681E" w14:paraId="3B2499DD"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F05C7EA"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5BD32DFA"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4F97C515"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C709ABD"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6ECEB8C" w14:textId="77777777" w:rsidR="0051760D" w:rsidRPr="0033681E" w:rsidRDefault="0051760D"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A153E1D"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7BFCB9B8"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96DCA38"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3F3A247"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4A5791F" w14:textId="77777777" w:rsidR="0051760D" w:rsidRPr="0033681E" w:rsidRDefault="0051760D" w:rsidP="00B93D20">
            <w:pPr>
              <w:keepNext/>
              <w:spacing w:after="0" w:line="240" w:lineRule="auto"/>
              <w:jc w:val="center"/>
              <w:outlineLvl w:val="4"/>
              <w:rPr>
                <w:rFonts w:ascii="Times New Roman" w:eastAsia="Times New Roman" w:hAnsi="Times New Roman" w:cs="Times New Roman"/>
                <w:b/>
              </w:rPr>
            </w:pPr>
          </w:p>
        </w:tc>
      </w:tr>
      <w:tr w:rsidR="0051760D" w:rsidRPr="0033681E" w14:paraId="5B999279"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62F99F1"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6B31602E"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6043B64D"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0B58FE7"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05E41EB"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6B13CCA1"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19E2ADB"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BDF02D3"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57C4ED1" w14:textId="77777777" w:rsidR="0051760D" w:rsidRPr="0033681E" w:rsidRDefault="0051760D"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CE86C8F" w14:textId="77777777" w:rsidR="0051760D" w:rsidRPr="0033681E" w:rsidRDefault="0051760D" w:rsidP="00B93D20">
            <w:pPr>
              <w:keepNext/>
              <w:spacing w:after="0" w:line="240" w:lineRule="auto"/>
              <w:jc w:val="center"/>
              <w:outlineLvl w:val="4"/>
              <w:rPr>
                <w:rFonts w:ascii="Times New Roman" w:eastAsia="Times New Roman" w:hAnsi="Times New Roman" w:cs="Times New Roman"/>
                <w:b/>
              </w:rPr>
            </w:pPr>
          </w:p>
        </w:tc>
      </w:tr>
      <w:tr w:rsidR="0051760D" w:rsidRPr="0033681E" w14:paraId="2F96C991"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2D9514B5"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4B483B0C"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2D0E064A"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E1410F0"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2DA88AD"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4BA2540" w14:textId="77777777" w:rsidR="0051760D" w:rsidRPr="0033681E" w:rsidRDefault="0051760D"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433B7E7"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F2306D6"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DCA2B90"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FF61BD6" w14:textId="77777777" w:rsidR="0051760D" w:rsidRPr="0033681E" w:rsidRDefault="0051760D" w:rsidP="00B93D20">
            <w:pPr>
              <w:spacing w:after="0" w:line="240" w:lineRule="auto"/>
              <w:jc w:val="center"/>
              <w:rPr>
                <w:rFonts w:ascii="Times New Roman" w:eastAsia="Times New Roman" w:hAnsi="Times New Roman" w:cs="Times New Roman"/>
                <w:b/>
              </w:rPr>
            </w:pPr>
          </w:p>
        </w:tc>
      </w:tr>
      <w:tr w:rsidR="0051760D" w:rsidRPr="0033681E" w14:paraId="5316623C"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46BF9DEF"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401AC6FF" w14:textId="77777777" w:rsidR="0051760D" w:rsidRPr="0033681E" w:rsidRDefault="0051760D"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5E50F110" w14:textId="77777777" w:rsidR="0051760D" w:rsidRPr="0033681E" w:rsidRDefault="0051760D"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623CD724" w14:textId="77777777" w:rsidR="0051760D" w:rsidRPr="0033681E" w:rsidRDefault="0051760D" w:rsidP="00B93D20">
            <w:pPr>
              <w:spacing w:after="0" w:line="240" w:lineRule="auto"/>
              <w:jc w:val="center"/>
              <w:rPr>
                <w:rFonts w:ascii="Times New Roman" w:eastAsia="Times New Roman" w:hAnsi="Times New Roman" w:cs="Times New Roman"/>
                <w:b/>
              </w:rPr>
            </w:pPr>
          </w:p>
        </w:tc>
      </w:tr>
      <w:tr w:rsidR="0051760D" w:rsidRPr="0033681E" w14:paraId="10A08F41"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1CC36FB1" w14:textId="77777777" w:rsidR="0051760D" w:rsidRPr="0033681E" w:rsidRDefault="0051760D"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7AA45BB2" w14:textId="77777777" w:rsidR="0051760D" w:rsidRPr="0033681E" w:rsidRDefault="0051760D" w:rsidP="0051760D">
      <w:pPr>
        <w:tabs>
          <w:tab w:val="left" w:pos="-720"/>
        </w:tabs>
        <w:suppressAutoHyphens/>
        <w:spacing w:after="0" w:line="240" w:lineRule="auto"/>
        <w:jc w:val="both"/>
        <w:rPr>
          <w:rFonts w:ascii="Times New Roman" w:eastAsia="Times New Roman" w:hAnsi="Times New Roman" w:cs="Times New Roman"/>
          <w:spacing w:val="-2"/>
        </w:rPr>
      </w:pPr>
    </w:p>
    <w:p w14:paraId="0E5EA684" w14:textId="77777777" w:rsidR="0051760D" w:rsidRPr="0033681E" w:rsidRDefault="0051760D" w:rsidP="0051760D">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6026CA54" w14:textId="77777777" w:rsidR="0051760D" w:rsidRPr="0033681E" w:rsidRDefault="0051760D" w:rsidP="0051760D">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4B2CD115" w14:textId="77777777" w:rsidR="0051760D" w:rsidRPr="0033681E" w:rsidRDefault="0051760D" w:rsidP="0051760D">
      <w:pPr>
        <w:spacing w:after="0" w:line="240" w:lineRule="auto"/>
        <w:rPr>
          <w:rFonts w:ascii="Times New Roman" w:eastAsia="Calibri" w:hAnsi="Times New Roman" w:cs="Times New Roman"/>
          <w:color w:val="333333"/>
        </w:rPr>
      </w:pPr>
    </w:p>
    <w:p w14:paraId="115DE0EF" w14:textId="77777777" w:rsidR="0051760D" w:rsidRPr="0033681E" w:rsidRDefault="0051760D" w:rsidP="0051760D">
      <w:pPr>
        <w:spacing w:after="0" w:line="240" w:lineRule="auto"/>
        <w:rPr>
          <w:rFonts w:ascii="Times New Roman" w:eastAsia="Calibri" w:hAnsi="Times New Roman" w:cs="Times New Roman"/>
          <w:color w:val="333333"/>
        </w:rPr>
      </w:pPr>
    </w:p>
    <w:p w14:paraId="598ADD2E" w14:textId="77777777" w:rsidR="0051760D" w:rsidRPr="0033681E" w:rsidRDefault="0051760D" w:rsidP="0051760D">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3F541BEE" w14:textId="77777777" w:rsidR="0051760D" w:rsidRPr="0033681E" w:rsidRDefault="0051760D" w:rsidP="0051760D">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8C05AB8" w14:textId="77777777" w:rsidR="0051760D" w:rsidRPr="0033681E" w:rsidRDefault="0051760D" w:rsidP="0051760D">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266515D8" w14:textId="77777777" w:rsidR="0051760D" w:rsidRPr="0033681E" w:rsidRDefault="0051760D" w:rsidP="0051760D">
      <w:pPr>
        <w:spacing w:after="0" w:line="240" w:lineRule="auto"/>
        <w:jc w:val="both"/>
        <w:rPr>
          <w:rFonts w:ascii="Times New Roman" w:eastAsia="Calibri" w:hAnsi="Times New Roman" w:cs="Times New Roman"/>
        </w:rPr>
      </w:pPr>
    </w:p>
    <w:p w14:paraId="1DFD082E" w14:textId="77777777" w:rsidR="0051760D" w:rsidRPr="0033681E" w:rsidRDefault="0051760D" w:rsidP="0051760D">
      <w:pPr>
        <w:spacing w:after="0" w:line="240" w:lineRule="auto"/>
        <w:rPr>
          <w:rFonts w:ascii="Times New Roman" w:eastAsia="Calibri" w:hAnsi="Times New Roman" w:cs="Times New Roman"/>
          <w:sz w:val="24"/>
          <w:szCs w:val="24"/>
        </w:rPr>
      </w:pPr>
    </w:p>
    <w:p w14:paraId="0F2F9518" w14:textId="77777777" w:rsidR="0051760D" w:rsidRPr="0033681E" w:rsidRDefault="0051760D" w:rsidP="0051760D">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2F777F07" w14:textId="77777777" w:rsidR="0051760D" w:rsidRPr="0033681E" w:rsidRDefault="0051760D" w:rsidP="0051760D">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33410BEC" w14:textId="577CD6C2" w:rsidR="009F2417" w:rsidRPr="00946369" w:rsidRDefault="0051760D" w:rsidP="0051760D">
      <w:pPr>
        <w:spacing w:after="0" w:line="240" w:lineRule="auto"/>
        <w:rPr>
          <w:rFonts w:ascii="Times New Roman" w:hAnsi="Times New Roman" w:cs="Times New Roman"/>
          <w:sz w:val="24"/>
          <w:szCs w:val="24"/>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bookmarkStart w:id="0" w:name="_GoBack"/>
      <w:bookmarkEnd w:id="0"/>
    </w:p>
    <w:sectPr w:rsidR="009F2417" w:rsidRPr="00946369" w:rsidSect="00034616">
      <w:pgSz w:w="12240" w:h="15840"/>
      <w:pgMar w:top="704" w:right="1440" w:bottom="1440" w:left="1440" w:header="720" w:footer="720" w:gutter="0"/>
      <w:cols w:space="720" w:equalWidth="0">
        <w:col w:w="9360"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7E53ED"/>
    <w:multiLevelType w:val="hybridMultilevel"/>
    <w:tmpl w:val="555C0AD2"/>
    <w:lvl w:ilvl="0" w:tplc="390A9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6761"/>
    <w:rsid w:val="00143821"/>
    <w:rsid w:val="0015074B"/>
    <w:rsid w:val="0029639D"/>
    <w:rsid w:val="00326F90"/>
    <w:rsid w:val="0051760D"/>
    <w:rsid w:val="00946369"/>
    <w:rsid w:val="009F2417"/>
    <w:rsid w:val="00AA1D8D"/>
    <w:rsid w:val="00B47730"/>
    <w:rsid w:val="00CB0664"/>
    <w:rsid w:val="00E27F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AD3FB"/>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5C13-4AB6-4279-B8E4-5EC525F8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2</cp:revision>
  <cp:lastPrinted>2023-07-06T17:35:00Z</cp:lastPrinted>
  <dcterms:created xsi:type="dcterms:W3CDTF">2023-07-06T17:35:00Z</dcterms:created>
  <dcterms:modified xsi:type="dcterms:W3CDTF">2023-07-06T17:35:00Z</dcterms:modified>
  <cp:category/>
</cp:coreProperties>
</file>