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F891" w14:textId="77777777" w:rsidR="00D4621C" w:rsidRPr="00D4621C" w:rsidRDefault="00B46CA0" w:rsidP="00D4621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Administrative Assistant/</w:t>
      </w:r>
      <w:r w:rsidR="00D4621C" w:rsidRPr="00D4621C">
        <w:rPr>
          <w:rFonts w:ascii="Times New Roman" w:eastAsia="Times New Roman" w:hAnsi="Times New Roman" w:cs="Times New Roman"/>
          <w:b/>
          <w:bCs/>
          <w:sz w:val="36"/>
          <w:szCs w:val="36"/>
        </w:rPr>
        <w:t>Deputy Municipal Clerk</w:t>
      </w:r>
      <w:r w:rsidR="00D4621C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Deputy Registrar</w:t>
      </w:r>
      <w:r w:rsidR="00D4621C" w:rsidRPr="00D46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New Hanover Township</w:t>
      </w:r>
      <w:r w:rsidR="00D4621C" w:rsidRPr="00D46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0239AC5F" w14:textId="77777777" w:rsidR="00D4621C" w:rsidRPr="00D4621C" w:rsidRDefault="00D4621C" w:rsidP="00D4621C">
      <w:pPr>
        <w:spacing w:after="336"/>
        <w:rPr>
          <w:rFonts w:ascii="Arial" w:eastAsia="Times New Roman" w:hAnsi="Arial" w:cs="Arial"/>
          <w:color w:val="383838"/>
          <w:sz w:val="24"/>
          <w:szCs w:val="24"/>
        </w:rPr>
      </w:pPr>
      <w:r w:rsidRPr="00D4621C">
        <w:rPr>
          <w:rFonts w:ascii="Arial" w:eastAsia="Times New Roman" w:hAnsi="Arial" w:cs="Arial"/>
          <w:color w:val="383838"/>
          <w:sz w:val="24"/>
          <w:szCs w:val="24"/>
        </w:rPr>
        <w:t>Seeks a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 xml:space="preserve"> part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-time 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>Administrative Assistant/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>Deputy Municipal Clerk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>/Deputy Registrar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>for the Township’s Administrator/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Municipal Clerk’s Office. Under the direction of the 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 xml:space="preserve">Administrator and 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Municipal Clerk, a successful candidate will assist with all functions of 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>both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 Department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>s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 and will be responsible for processing vital records, issuing various local licenses and permits, and assisting with OPRA requests. 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>Applicants with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 a Certified Municipal Registrar (CMR) license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 xml:space="preserve"> and Registrar Certification (RMC) are preferred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>, but not required</w:t>
      </w:r>
      <w:r w:rsidR="00197A1E">
        <w:rPr>
          <w:rFonts w:ascii="Arial" w:eastAsia="Times New Roman" w:hAnsi="Arial" w:cs="Arial"/>
          <w:color w:val="383838"/>
          <w:sz w:val="24"/>
          <w:szCs w:val="24"/>
        </w:rPr>
        <w:t>.  Should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 possess experience processing vital records (i.e. marriage licenses, death certificates, and birth certificates), and be highly proficient with Adobe and Microsoft applications (Word and Excel)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 xml:space="preserve"> and Edmunds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 xml:space="preserve"> Purchasing programs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>. A successful applicant will be a self-starter administrative professional who exhibits detail-oriented abilities and excellent customer service skills</w:t>
      </w:r>
      <w:r w:rsidR="00B46CA0">
        <w:rPr>
          <w:rFonts w:ascii="Arial" w:eastAsia="Times New Roman" w:hAnsi="Arial" w:cs="Arial"/>
          <w:color w:val="383838"/>
          <w:sz w:val="24"/>
          <w:szCs w:val="24"/>
        </w:rPr>
        <w:t>.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 Salary $</w:t>
      </w:r>
      <w:r w:rsidR="008D1EA6">
        <w:rPr>
          <w:rFonts w:ascii="Arial" w:eastAsia="Times New Roman" w:hAnsi="Arial" w:cs="Arial"/>
          <w:color w:val="383838"/>
          <w:sz w:val="24"/>
          <w:szCs w:val="24"/>
        </w:rPr>
        <w:t xml:space="preserve">16.00 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>- $</w:t>
      </w:r>
      <w:r w:rsidR="008D1EA6">
        <w:rPr>
          <w:rFonts w:ascii="Arial" w:eastAsia="Times New Roman" w:hAnsi="Arial" w:cs="Arial"/>
          <w:color w:val="383838"/>
          <w:sz w:val="24"/>
          <w:szCs w:val="24"/>
        </w:rPr>
        <w:t>2</w:t>
      </w:r>
      <w:r w:rsidR="00E82715">
        <w:rPr>
          <w:rFonts w:ascii="Arial" w:eastAsia="Times New Roman" w:hAnsi="Arial" w:cs="Arial"/>
          <w:color w:val="383838"/>
          <w:sz w:val="24"/>
          <w:szCs w:val="24"/>
        </w:rPr>
        <w:t>1</w:t>
      </w:r>
      <w:r w:rsidR="008D1EA6">
        <w:rPr>
          <w:rFonts w:ascii="Arial" w:eastAsia="Times New Roman" w:hAnsi="Arial" w:cs="Arial"/>
          <w:color w:val="383838"/>
          <w:sz w:val="24"/>
          <w:szCs w:val="24"/>
        </w:rPr>
        <w:t>.00 per hour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. 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 xml:space="preserve">Please submit 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a cover letter and resume no later than 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>Fri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day, February 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>20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, 2026 to 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>Susan Jackson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, 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 xml:space="preserve">Township </w:t>
      </w:r>
      <w:r w:rsidR="0018738C">
        <w:rPr>
          <w:rFonts w:ascii="Arial" w:eastAsia="Times New Roman" w:hAnsi="Arial" w:cs="Arial"/>
          <w:color w:val="383838"/>
          <w:sz w:val="24"/>
          <w:szCs w:val="24"/>
        </w:rPr>
        <w:t>Administrator/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Clerk, 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>Township of New Hanover, Cookstown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>, NJ 0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>8511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>; or via e-mail to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hyperlink r:id="rId4" w:history="1">
        <w:r w:rsidR="00E33B3C" w:rsidRPr="00402078">
          <w:rPr>
            <w:rStyle w:val="Hyperlink"/>
            <w:rFonts w:ascii="Arial" w:eastAsia="Times New Roman" w:hAnsi="Arial" w:cs="Arial"/>
            <w:sz w:val="24"/>
            <w:szCs w:val="24"/>
          </w:rPr>
          <w:t>clerk@newhanovertwp.com</w:t>
        </w:r>
      </w:hyperlink>
      <w:r w:rsidR="00E33B3C">
        <w:rPr>
          <w:rFonts w:ascii="Arial" w:eastAsia="Times New Roman" w:hAnsi="Arial" w:cs="Arial"/>
          <w:color w:val="383838"/>
          <w:sz w:val="24"/>
          <w:szCs w:val="24"/>
        </w:rPr>
        <w:t xml:space="preserve">.  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The 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>Township</w:t>
      </w:r>
      <w:r w:rsidRPr="00D4621C">
        <w:rPr>
          <w:rFonts w:ascii="Arial" w:eastAsia="Times New Roman" w:hAnsi="Arial" w:cs="Arial"/>
          <w:color w:val="383838"/>
          <w:sz w:val="24"/>
          <w:szCs w:val="24"/>
        </w:rPr>
        <w:t xml:space="preserve"> reserves the right to fill the position before the filing deadline.</w:t>
      </w:r>
      <w:r w:rsidR="00E33B3C">
        <w:rPr>
          <w:rFonts w:ascii="Arial" w:eastAsia="Times New Roman" w:hAnsi="Arial" w:cs="Arial"/>
          <w:color w:val="383838"/>
          <w:sz w:val="24"/>
          <w:szCs w:val="24"/>
        </w:rPr>
        <w:t xml:space="preserve"> New Hanover is an EOE.</w:t>
      </w:r>
    </w:p>
    <w:p w14:paraId="79966CE2" w14:textId="77777777" w:rsidR="00DB08B9" w:rsidRDefault="00DB08B9"/>
    <w:sectPr w:rsidR="0008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1C"/>
    <w:rsid w:val="0018738C"/>
    <w:rsid w:val="00197A1E"/>
    <w:rsid w:val="002B7CC9"/>
    <w:rsid w:val="00443AE7"/>
    <w:rsid w:val="005478EB"/>
    <w:rsid w:val="00584DA9"/>
    <w:rsid w:val="005A7FF6"/>
    <w:rsid w:val="008D1EA6"/>
    <w:rsid w:val="00B46CA0"/>
    <w:rsid w:val="00D4621C"/>
    <w:rsid w:val="00DB08B9"/>
    <w:rsid w:val="00E33B3C"/>
    <w:rsid w:val="00E82715"/>
    <w:rsid w:val="00E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2096"/>
  <w15:chartTrackingRefBased/>
  <w15:docId w15:val="{3CA09DDF-9C73-41FE-B55B-CCF6844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newhanovertw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Mike Miller</cp:lastModifiedBy>
  <cp:revision>2</cp:revision>
  <cp:lastPrinted>2026-01-30T14:49:00Z</cp:lastPrinted>
  <dcterms:created xsi:type="dcterms:W3CDTF">2026-02-02T18:54:00Z</dcterms:created>
  <dcterms:modified xsi:type="dcterms:W3CDTF">2026-02-02T18:54:00Z</dcterms:modified>
</cp:coreProperties>
</file>